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393" w:rsidRDefault="008A6393" w:rsidP="00B45CE0">
      <w:pPr>
        <w:ind w:left="0" w:firstLine="0"/>
        <w:jc w:val="center"/>
        <w:rPr>
          <w:rFonts w:eastAsia="Arial"/>
          <w:b/>
          <w:spacing w:val="1"/>
          <w:szCs w:val="24"/>
          <w:u w:val="single"/>
          <w:lang w:eastAsia="en-US"/>
        </w:rPr>
      </w:pPr>
      <w:r>
        <w:rPr>
          <w:rFonts w:eastAsia="Arial"/>
          <w:b/>
          <w:spacing w:val="1"/>
          <w:szCs w:val="24"/>
          <w:u w:val="single"/>
          <w:lang w:eastAsia="en-US"/>
        </w:rPr>
        <w:t xml:space="preserve">ANEXO </w:t>
      </w:r>
      <w:r w:rsidR="00B966FC">
        <w:rPr>
          <w:rFonts w:eastAsia="Arial"/>
          <w:b/>
          <w:spacing w:val="1"/>
          <w:szCs w:val="24"/>
          <w:u w:val="single"/>
          <w:lang w:eastAsia="en-US"/>
        </w:rPr>
        <w:t>I</w:t>
      </w:r>
    </w:p>
    <w:p w:rsidR="00B45CE0" w:rsidRDefault="00B45CE0" w:rsidP="00B45CE0">
      <w:pPr>
        <w:ind w:left="0" w:firstLine="0"/>
        <w:jc w:val="center"/>
        <w:rPr>
          <w:rFonts w:eastAsia="Arial"/>
          <w:b/>
          <w:spacing w:val="1"/>
          <w:szCs w:val="24"/>
          <w:u w:val="single"/>
          <w:lang w:eastAsia="en-US"/>
        </w:rPr>
      </w:pPr>
      <w:r>
        <w:rPr>
          <w:rFonts w:eastAsia="Arial"/>
          <w:b/>
          <w:spacing w:val="1"/>
          <w:szCs w:val="24"/>
          <w:u w:val="single"/>
          <w:lang w:eastAsia="en-US"/>
        </w:rPr>
        <w:t>E</w:t>
      </w:r>
      <w:r>
        <w:rPr>
          <w:rFonts w:eastAsia="Arial"/>
          <w:b/>
          <w:szCs w:val="24"/>
          <w:u w:val="single"/>
          <w:lang w:eastAsia="en-US"/>
        </w:rPr>
        <w:t>D</w:t>
      </w:r>
      <w:r>
        <w:rPr>
          <w:rFonts w:eastAsia="Arial"/>
          <w:b/>
          <w:spacing w:val="1"/>
          <w:szCs w:val="24"/>
          <w:u w:val="single"/>
          <w:lang w:eastAsia="en-US"/>
        </w:rPr>
        <w:t>I</w:t>
      </w:r>
      <w:r>
        <w:rPr>
          <w:rFonts w:eastAsia="Arial"/>
          <w:b/>
          <w:spacing w:val="2"/>
          <w:szCs w:val="24"/>
          <w:u w:val="single"/>
          <w:lang w:eastAsia="en-US"/>
        </w:rPr>
        <w:t>T</w:t>
      </w:r>
      <w:r>
        <w:rPr>
          <w:rFonts w:eastAsia="Arial"/>
          <w:b/>
          <w:spacing w:val="-5"/>
          <w:szCs w:val="24"/>
          <w:u w:val="single"/>
          <w:lang w:eastAsia="en-US"/>
        </w:rPr>
        <w:t>A</w:t>
      </w:r>
      <w:r>
        <w:rPr>
          <w:rFonts w:eastAsia="Arial"/>
          <w:b/>
          <w:szCs w:val="24"/>
          <w:u w:val="single"/>
          <w:lang w:eastAsia="en-US"/>
        </w:rPr>
        <w:t xml:space="preserve">L DE </w:t>
      </w:r>
      <w:r>
        <w:rPr>
          <w:rFonts w:eastAsia="Arial"/>
          <w:b/>
          <w:spacing w:val="1"/>
          <w:szCs w:val="24"/>
          <w:u w:val="single"/>
          <w:lang w:eastAsia="en-US"/>
        </w:rPr>
        <w:t>P</w:t>
      </w:r>
      <w:r>
        <w:rPr>
          <w:rFonts w:eastAsia="Arial"/>
          <w:b/>
          <w:szCs w:val="24"/>
          <w:u w:val="single"/>
          <w:lang w:eastAsia="en-US"/>
        </w:rPr>
        <w:t>R</w:t>
      </w:r>
      <w:r>
        <w:rPr>
          <w:rFonts w:eastAsia="Arial"/>
          <w:b/>
          <w:spacing w:val="1"/>
          <w:szCs w:val="24"/>
          <w:u w:val="single"/>
          <w:lang w:eastAsia="en-US"/>
        </w:rPr>
        <w:t>E</w:t>
      </w:r>
      <w:r>
        <w:rPr>
          <w:rFonts w:eastAsia="Arial"/>
          <w:b/>
          <w:spacing w:val="3"/>
          <w:szCs w:val="24"/>
          <w:u w:val="single"/>
          <w:lang w:eastAsia="en-US"/>
        </w:rPr>
        <w:t>G</w:t>
      </w:r>
      <w:r>
        <w:rPr>
          <w:rFonts w:eastAsia="Arial"/>
          <w:b/>
          <w:spacing w:val="-5"/>
          <w:szCs w:val="24"/>
          <w:u w:val="single"/>
          <w:lang w:eastAsia="en-US"/>
        </w:rPr>
        <w:t>Ã</w:t>
      </w:r>
      <w:r>
        <w:rPr>
          <w:rFonts w:eastAsia="Arial"/>
          <w:b/>
          <w:szCs w:val="24"/>
          <w:u w:val="single"/>
          <w:lang w:eastAsia="en-US"/>
        </w:rPr>
        <w:t xml:space="preserve">O </w:t>
      </w:r>
      <w:r>
        <w:rPr>
          <w:rFonts w:eastAsia="Arial"/>
          <w:b/>
          <w:spacing w:val="1"/>
          <w:szCs w:val="24"/>
          <w:u w:val="single"/>
          <w:lang w:eastAsia="en-US"/>
        </w:rPr>
        <w:t>EL</w:t>
      </w:r>
      <w:r w:rsidR="0063621D">
        <w:rPr>
          <w:rFonts w:eastAsia="Arial"/>
          <w:b/>
          <w:spacing w:val="1"/>
          <w:szCs w:val="24"/>
          <w:u w:val="single"/>
          <w:lang w:eastAsia="en-US"/>
        </w:rPr>
        <w:t>E</w:t>
      </w:r>
      <w:r w:rsidR="00044E14">
        <w:rPr>
          <w:rFonts w:eastAsia="Arial"/>
          <w:b/>
          <w:spacing w:val="1"/>
          <w:szCs w:val="24"/>
          <w:u w:val="single"/>
          <w:lang w:eastAsia="en-US"/>
        </w:rPr>
        <w:t xml:space="preserve">TRÔNICO REGISTRO DE PREÇOS Nº </w:t>
      </w:r>
      <w:r w:rsidR="006E33CB">
        <w:rPr>
          <w:rFonts w:eastAsia="Arial"/>
          <w:b/>
          <w:spacing w:val="1"/>
          <w:szCs w:val="24"/>
          <w:u w:val="single"/>
          <w:lang w:eastAsia="en-US"/>
        </w:rPr>
        <w:t>13</w:t>
      </w:r>
      <w:r>
        <w:rPr>
          <w:rFonts w:eastAsia="Arial"/>
          <w:b/>
          <w:spacing w:val="1"/>
          <w:szCs w:val="24"/>
          <w:u w:val="single"/>
          <w:lang w:eastAsia="en-US"/>
        </w:rPr>
        <w:t>/202</w:t>
      </w:r>
      <w:r w:rsidR="00126921">
        <w:rPr>
          <w:rFonts w:eastAsia="Arial"/>
          <w:b/>
          <w:spacing w:val="1"/>
          <w:szCs w:val="24"/>
          <w:u w:val="single"/>
          <w:lang w:eastAsia="en-US"/>
        </w:rPr>
        <w:t>4</w:t>
      </w:r>
      <w:r>
        <w:rPr>
          <w:rFonts w:eastAsia="Arial"/>
          <w:b/>
          <w:spacing w:val="1"/>
          <w:szCs w:val="24"/>
          <w:u w:val="single"/>
          <w:lang w:eastAsia="en-US"/>
        </w:rPr>
        <w:t>.</w:t>
      </w:r>
    </w:p>
    <w:p w:rsidR="00B45CE0" w:rsidRDefault="00B45CE0" w:rsidP="00B45CE0">
      <w:pPr>
        <w:ind w:left="0" w:firstLine="0"/>
        <w:jc w:val="center"/>
        <w:rPr>
          <w:rFonts w:eastAsia="Arial"/>
          <w:b/>
          <w:szCs w:val="24"/>
          <w:u w:val="single"/>
          <w:lang w:eastAsia="en-US"/>
        </w:rPr>
      </w:pPr>
      <w:r>
        <w:rPr>
          <w:rFonts w:eastAsia="Arial"/>
          <w:b/>
          <w:spacing w:val="1"/>
          <w:szCs w:val="24"/>
          <w:u w:val="single"/>
          <w:lang w:eastAsia="en-US"/>
        </w:rPr>
        <w:t>P</w:t>
      </w:r>
      <w:r>
        <w:rPr>
          <w:rFonts w:eastAsia="Arial"/>
          <w:b/>
          <w:szCs w:val="24"/>
          <w:u w:val="single"/>
          <w:lang w:eastAsia="en-US"/>
        </w:rPr>
        <w:t>R</w:t>
      </w:r>
      <w:r>
        <w:rPr>
          <w:rFonts w:eastAsia="Arial"/>
          <w:b/>
          <w:spacing w:val="1"/>
          <w:szCs w:val="24"/>
          <w:u w:val="single"/>
          <w:lang w:eastAsia="en-US"/>
        </w:rPr>
        <w:t>O</w:t>
      </w:r>
      <w:r>
        <w:rPr>
          <w:rFonts w:eastAsia="Arial"/>
          <w:b/>
          <w:szCs w:val="24"/>
          <w:u w:val="single"/>
          <w:lang w:eastAsia="en-US"/>
        </w:rPr>
        <w:t>C</w:t>
      </w:r>
      <w:r>
        <w:rPr>
          <w:rFonts w:eastAsia="Arial"/>
          <w:b/>
          <w:spacing w:val="1"/>
          <w:szCs w:val="24"/>
          <w:u w:val="single"/>
          <w:lang w:eastAsia="en-US"/>
        </w:rPr>
        <w:t>ESS</w:t>
      </w:r>
      <w:r>
        <w:rPr>
          <w:rFonts w:eastAsia="Arial"/>
          <w:b/>
          <w:szCs w:val="24"/>
          <w:u w:val="single"/>
          <w:lang w:eastAsia="en-US"/>
        </w:rPr>
        <w:t>O L</w:t>
      </w:r>
      <w:r>
        <w:rPr>
          <w:rFonts w:eastAsia="Arial"/>
          <w:b/>
          <w:spacing w:val="1"/>
          <w:szCs w:val="24"/>
          <w:u w:val="single"/>
          <w:lang w:eastAsia="en-US"/>
        </w:rPr>
        <w:t>I</w:t>
      </w:r>
      <w:r>
        <w:rPr>
          <w:rFonts w:eastAsia="Arial"/>
          <w:b/>
          <w:szCs w:val="24"/>
          <w:u w:val="single"/>
          <w:lang w:eastAsia="en-US"/>
        </w:rPr>
        <w:t>C</w:t>
      </w:r>
      <w:r>
        <w:rPr>
          <w:rFonts w:eastAsia="Arial"/>
          <w:b/>
          <w:spacing w:val="1"/>
          <w:szCs w:val="24"/>
          <w:u w:val="single"/>
          <w:lang w:eastAsia="en-US"/>
        </w:rPr>
        <w:t>I</w:t>
      </w:r>
      <w:r>
        <w:rPr>
          <w:rFonts w:eastAsia="Arial"/>
          <w:b/>
          <w:spacing w:val="2"/>
          <w:szCs w:val="24"/>
          <w:u w:val="single"/>
          <w:lang w:eastAsia="en-US"/>
        </w:rPr>
        <w:t>T</w:t>
      </w:r>
      <w:r>
        <w:rPr>
          <w:rFonts w:eastAsia="Arial"/>
          <w:b/>
          <w:spacing w:val="-8"/>
          <w:szCs w:val="24"/>
          <w:u w:val="single"/>
          <w:lang w:eastAsia="en-US"/>
        </w:rPr>
        <w:t>A</w:t>
      </w:r>
      <w:r>
        <w:rPr>
          <w:rFonts w:eastAsia="Arial"/>
          <w:b/>
          <w:spacing w:val="2"/>
          <w:szCs w:val="24"/>
          <w:u w:val="single"/>
          <w:lang w:eastAsia="en-US"/>
        </w:rPr>
        <w:t>T</w:t>
      </w:r>
      <w:r>
        <w:rPr>
          <w:rFonts w:eastAsia="Arial"/>
          <w:b/>
          <w:spacing w:val="1"/>
          <w:szCs w:val="24"/>
          <w:u w:val="single"/>
          <w:lang w:eastAsia="en-US"/>
        </w:rPr>
        <w:t>Ó</w:t>
      </w:r>
      <w:r>
        <w:rPr>
          <w:rFonts w:eastAsia="Arial"/>
          <w:b/>
          <w:szCs w:val="24"/>
          <w:u w:val="single"/>
          <w:lang w:eastAsia="en-US"/>
        </w:rPr>
        <w:t>R</w:t>
      </w:r>
      <w:r>
        <w:rPr>
          <w:rFonts w:eastAsia="Arial"/>
          <w:b/>
          <w:spacing w:val="1"/>
          <w:szCs w:val="24"/>
          <w:u w:val="single"/>
          <w:lang w:eastAsia="en-US"/>
        </w:rPr>
        <w:t>I</w:t>
      </w:r>
      <w:r w:rsidR="00044E14">
        <w:rPr>
          <w:rFonts w:eastAsia="Arial"/>
          <w:b/>
          <w:szCs w:val="24"/>
          <w:u w:val="single"/>
          <w:lang w:eastAsia="en-US"/>
        </w:rPr>
        <w:t xml:space="preserve">O N° </w:t>
      </w:r>
      <w:r w:rsidR="006E33CB">
        <w:rPr>
          <w:rFonts w:eastAsia="Arial"/>
          <w:b/>
          <w:szCs w:val="24"/>
          <w:u w:val="single"/>
          <w:lang w:eastAsia="en-US"/>
        </w:rPr>
        <w:t>27</w:t>
      </w:r>
      <w:r>
        <w:rPr>
          <w:rFonts w:eastAsia="Arial"/>
          <w:b/>
          <w:szCs w:val="24"/>
          <w:u w:val="single"/>
          <w:lang w:eastAsia="en-US"/>
        </w:rPr>
        <w:t>/202</w:t>
      </w:r>
      <w:r w:rsidR="00126921">
        <w:rPr>
          <w:rFonts w:eastAsia="Arial"/>
          <w:b/>
          <w:szCs w:val="24"/>
          <w:u w:val="single"/>
          <w:lang w:eastAsia="en-US"/>
        </w:rPr>
        <w:t>4</w:t>
      </w:r>
      <w:r>
        <w:rPr>
          <w:rFonts w:eastAsia="Arial"/>
          <w:b/>
          <w:szCs w:val="24"/>
          <w:u w:val="single"/>
          <w:lang w:eastAsia="en-US"/>
        </w:rPr>
        <w:t>.</w:t>
      </w:r>
    </w:p>
    <w:p w:rsidR="00B45CE0" w:rsidRDefault="00B45CE0" w:rsidP="00B45CE0">
      <w:pPr>
        <w:ind w:left="0" w:firstLine="0"/>
        <w:jc w:val="center"/>
        <w:rPr>
          <w:rFonts w:eastAsia="Arial"/>
          <w:b/>
          <w:spacing w:val="1"/>
          <w:szCs w:val="24"/>
          <w:lang w:eastAsia="en-US"/>
        </w:rPr>
      </w:pPr>
    </w:p>
    <w:p w:rsidR="00B45CE0" w:rsidRDefault="00B45CE0" w:rsidP="00B45CE0">
      <w:pPr>
        <w:ind w:left="0" w:firstLine="0"/>
        <w:jc w:val="left"/>
        <w:rPr>
          <w:rFonts w:eastAsia="Arial"/>
          <w:b/>
          <w:spacing w:val="1"/>
          <w:szCs w:val="24"/>
          <w:lang w:eastAsia="en-US"/>
        </w:rPr>
      </w:pPr>
      <w:r>
        <w:rPr>
          <w:rFonts w:eastAsia="Arial"/>
          <w:b/>
          <w:spacing w:val="2"/>
          <w:szCs w:val="24"/>
          <w:lang w:eastAsia="en-US"/>
        </w:rPr>
        <w:t>D</w:t>
      </w:r>
      <w:r>
        <w:rPr>
          <w:rFonts w:eastAsia="Arial"/>
          <w:b/>
          <w:spacing w:val="-5"/>
          <w:szCs w:val="24"/>
          <w:lang w:eastAsia="en-US"/>
        </w:rPr>
        <w:t>A</w:t>
      </w:r>
      <w:r>
        <w:rPr>
          <w:rFonts w:eastAsia="Arial"/>
          <w:b/>
          <w:spacing w:val="5"/>
          <w:szCs w:val="24"/>
          <w:lang w:eastAsia="en-US"/>
        </w:rPr>
        <w:t>T</w:t>
      </w:r>
      <w:r>
        <w:rPr>
          <w:rFonts w:eastAsia="Arial"/>
          <w:b/>
          <w:szCs w:val="24"/>
          <w:lang w:eastAsia="en-US"/>
        </w:rPr>
        <w:t xml:space="preserve">A </w:t>
      </w:r>
      <w:r>
        <w:rPr>
          <w:rFonts w:eastAsia="Arial"/>
          <w:b/>
          <w:spacing w:val="4"/>
          <w:szCs w:val="24"/>
          <w:lang w:eastAsia="en-US"/>
        </w:rPr>
        <w:t>D</w:t>
      </w:r>
      <w:r>
        <w:rPr>
          <w:rFonts w:eastAsia="Arial"/>
          <w:b/>
          <w:szCs w:val="24"/>
          <w:lang w:eastAsia="en-US"/>
        </w:rPr>
        <w:t>A R</w:t>
      </w:r>
      <w:r>
        <w:rPr>
          <w:rFonts w:eastAsia="Arial"/>
          <w:b/>
          <w:spacing w:val="6"/>
          <w:szCs w:val="24"/>
          <w:lang w:eastAsia="en-US"/>
        </w:rPr>
        <w:t>E</w:t>
      </w:r>
      <w:r>
        <w:rPr>
          <w:rFonts w:eastAsia="Arial"/>
          <w:b/>
          <w:spacing w:val="-5"/>
          <w:szCs w:val="24"/>
          <w:lang w:eastAsia="en-US"/>
        </w:rPr>
        <w:t>A</w:t>
      </w:r>
      <w:r>
        <w:rPr>
          <w:rFonts w:eastAsia="Arial"/>
          <w:b/>
          <w:szCs w:val="24"/>
          <w:lang w:eastAsia="en-US"/>
        </w:rPr>
        <w:t>L</w:t>
      </w:r>
      <w:r>
        <w:rPr>
          <w:rFonts w:eastAsia="Arial"/>
          <w:b/>
          <w:spacing w:val="1"/>
          <w:szCs w:val="24"/>
          <w:lang w:eastAsia="en-US"/>
        </w:rPr>
        <w:t>I</w:t>
      </w:r>
      <w:r>
        <w:rPr>
          <w:rFonts w:eastAsia="Arial"/>
          <w:b/>
          <w:spacing w:val="5"/>
          <w:szCs w:val="24"/>
          <w:lang w:eastAsia="en-US"/>
        </w:rPr>
        <w:t>Z</w:t>
      </w:r>
      <w:r>
        <w:rPr>
          <w:rFonts w:eastAsia="Arial"/>
          <w:b/>
          <w:spacing w:val="-5"/>
          <w:szCs w:val="24"/>
          <w:lang w:eastAsia="en-US"/>
        </w:rPr>
        <w:t>A</w:t>
      </w:r>
      <w:r>
        <w:rPr>
          <w:rFonts w:eastAsia="Arial"/>
          <w:b/>
          <w:spacing w:val="2"/>
          <w:szCs w:val="24"/>
          <w:lang w:eastAsia="en-US"/>
        </w:rPr>
        <w:t>Ç</w:t>
      </w:r>
      <w:r>
        <w:rPr>
          <w:rFonts w:eastAsia="Arial"/>
          <w:b/>
          <w:spacing w:val="-5"/>
          <w:szCs w:val="24"/>
          <w:lang w:eastAsia="en-US"/>
        </w:rPr>
        <w:t>Ã</w:t>
      </w:r>
      <w:r>
        <w:rPr>
          <w:rFonts w:eastAsia="Arial"/>
          <w:b/>
          <w:spacing w:val="1"/>
          <w:szCs w:val="24"/>
          <w:lang w:eastAsia="en-US"/>
        </w:rPr>
        <w:t>O</w:t>
      </w:r>
      <w:r>
        <w:rPr>
          <w:rFonts w:eastAsia="Arial"/>
          <w:b/>
          <w:szCs w:val="24"/>
          <w:lang w:eastAsia="en-US"/>
        </w:rPr>
        <w:t xml:space="preserve">: </w:t>
      </w:r>
      <w:r w:rsidR="006E33CB" w:rsidRPr="006E33CB">
        <w:rPr>
          <w:rFonts w:eastAsia="Arial"/>
          <w:szCs w:val="24"/>
          <w:lang w:eastAsia="en-US"/>
        </w:rPr>
        <w:t>26/06/</w:t>
      </w:r>
      <w:r w:rsidRPr="006E33CB">
        <w:rPr>
          <w:szCs w:val="24"/>
        </w:rPr>
        <w:t>202</w:t>
      </w:r>
      <w:r w:rsidR="000B7244" w:rsidRPr="006E33CB">
        <w:rPr>
          <w:szCs w:val="24"/>
        </w:rPr>
        <w:t>4</w:t>
      </w:r>
      <w:r>
        <w:rPr>
          <w:szCs w:val="24"/>
        </w:rPr>
        <w:t>.</w:t>
      </w:r>
    </w:p>
    <w:p w:rsidR="00B45CE0" w:rsidRDefault="00B45CE0" w:rsidP="00B45CE0">
      <w:pPr>
        <w:ind w:left="0" w:firstLine="0"/>
        <w:jc w:val="left"/>
        <w:rPr>
          <w:rFonts w:eastAsia="Arial"/>
          <w:b/>
          <w:w w:val="99"/>
          <w:szCs w:val="24"/>
          <w:lang w:eastAsia="en-US"/>
        </w:rPr>
      </w:pPr>
      <w:r>
        <w:rPr>
          <w:rFonts w:eastAsia="Arial"/>
          <w:b/>
          <w:szCs w:val="24"/>
          <w:lang w:eastAsia="en-US"/>
        </w:rPr>
        <w:t>H</w:t>
      </w:r>
      <w:r>
        <w:rPr>
          <w:rFonts w:eastAsia="Arial"/>
          <w:b/>
          <w:spacing w:val="1"/>
          <w:szCs w:val="24"/>
          <w:lang w:eastAsia="en-US"/>
        </w:rPr>
        <w:t>O</w:t>
      </w:r>
      <w:r>
        <w:rPr>
          <w:rFonts w:eastAsia="Arial"/>
          <w:b/>
          <w:spacing w:val="2"/>
          <w:szCs w:val="24"/>
          <w:lang w:eastAsia="en-US"/>
        </w:rPr>
        <w:t>R</w:t>
      </w:r>
      <w:r>
        <w:rPr>
          <w:rFonts w:eastAsia="Arial"/>
          <w:b/>
          <w:spacing w:val="-5"/>
          <w:szCs w:val="24"/>
          <w:lang w:eastAsia="en-US"/>
        </w:rPr>
        <w:t>Á</w:t>
      </w:r>
      <w:r>
        <w:rPr>
          <w:rFonts w:eastAsia="Arial"/>
          <w:b/>
          <w:szCs w:val="24"/>
          <w:lang w:eastAsia="en-US"/>
        </w:rPr>
        <w:t>R</w:t>
      </w:r>
      <w:r>
        <w:rPr>
          <w:rFonts w:eastAsia="Arial"/>
          <w:b/>
          <w:spacing w:val="1"/>
          <w:szCs w:val="24"/>
          <w:lang w:eastAsia="en-US"/>
        </w:rPr>
        <w:t>I</w:t>
      </w:r>
      <w:r>
        <w:rPr>
          <w:rFonts w:eastAsia="Arial"/>
          <w:b/>
          <w:szCs w:val="24"/>
          <w:lang w:eastAsia="en-US"/>
        </w:rPr>
        <w:t xml:space="preserve">O DE </w:t>
      </w:r>
      <w:r>
        <w:rPr>
          <w:rFonts w:eastAsia="Arial"/>
          <w:b/>
          <w:spacing w:val="1"/>
          <w:szCs w:val="24"/>
          <w:lang w:eastAsia="en-US"/>
        </w:rPr>
        <w:t>I</w:t>
      </w:r>
      <w:r>
        <w:rPr>
          <w:rFonts w:eastAsia="Arial"/>
          <w:b/>
          <w:szCs w:val="24"/>
          <w:lang w:eastAsia="en-US"/>
        </w:rPr>
        <w:t>N</w:t>
      </w:r>
      <w:r>
        <w:rPr>
          <w:rFonts w:eastAsia="Arial"/>
          <w:b/>
          <w:spacing w:val="1"/>
          <w:szCs w:val="24"/>
          <w:lang w:eastAsia="en-US"/>
        </w:rPr>
        <w:t>Í</w:t>
      </w:r>
      <w:r>
        <w:rPr>
          <w:rFonts w:eastAsia="Arial"/>
          <w:b/>
          <w:szCs w:val="24"/>
          <w:lang w:eastAsia="en-US"/>
        </w:rPr>
        <w:t>C</w:t>
      </w:r>
      <w:r>
        <w:rPr>
          <w:rFonts w:eastAsia="Arial"/>
          <w:b/>
          <w:spacing w:val="1"/>
          <w:szCs w:val="24"/>
          <w:lang w:eastAsia="en-US"/>
        </w:rPr>
        <w:t>I</w:t>
      </w:r>
      <w:r>
        <w:rPr>
          <w:rFonts w:eastAsia="Arial"/>
          <w:b/>
          <w:szCs w:val="24"/>
          <w:lang w:eastAsia="en-US"/>
        </w:rPr>
        <w:t xml:space="preserve">O </w:t>
      </w:r>
      <w:r>
        <w:rPr>
          <w:rFonts w:eastAsia="Arial"/>
          <w:b/>
          <w:spacing w:val="2"/>
          <w:szCs w:val="24"/>
          <w:lang w:eastAsia="en-US"/>
        </w:rPr>
        <w:t>D</w:t>
      </w:r>
      <w:r>
        <w:rPr>
          <w:rFonts w:eastAsia="Arial"/>
          <w:b/>
          <w:szCs w:val="24"/>
          <w:lang w:eastAsia="en-US"/>
        </w:rPr>
        <w:t xml:space="preserve">A </w:t>
      </w:r>
      <w:r>
        <w:rPr>
          <w:rFonts w:eastAsia="Arial"/>
          <w:b/>
          <w:spacing w:val="1"/>
          <w:szCs w:val="24"/>
          <w:lang w:eastAsia="en-US"/>
        </w:rPr>
        <w:t>DISPUTA</w:t>
      </w:r>
      <w:r>
        <w:rPr>
          <w:rFonts w:eastAsia="Arial"/>
          <w:b/>
          <w:szCs w:val="24"/>
          <w:lang w:eastAsia="en-US"/>
        </w:rPr>
        <w:t xml:space="preserve">: </w:t>
      </w:r>
      <w:r>
        <w:rPr>
          <w:rFonts w:eastAsia="Arial"/>
          <w:spacing w:val="1"/>
          <w:szCs w:val="24"/>
          <w:lang w:eastAsia="en-US"/>
        </w:rPr>
        <w:t>à</w:t>
      </w:r>
      <w:r>
        <w:rPr>
          <w:rFonts w:eastAsia="Arial"/>
          <w:szCs w:val="24"/>
          <w:lang w:eastAsia="en-US"/>
        </w:rPr>
        <w:t xml:space="preserve">s </w:t>
      </w:r>
      <w:r w:rsidR="006E33CB">
        <w:rPr>
          <w:rFonts w:eastAsia="Arial"/>
          <w:spacing w:val="-1"/>
          <w:szCs w:val="24"/>
          <w:lang w:eastAsia="en-US"/>
        </w:rPr>
        <w:t>14</w:t>
      </w:r>
      <w:r>
        <w:rPr>
          <w:rFonts w:eastAsia="Arial"/>
          <w:spacing w:val="-1"/>
          <w:szCs w:val="24"/>
          <w:lang w:eastAsia="en-US"/>
        </w:rPr>
        <w:t>:0</w:t>
      </w:r>
      <w:r>
        <w:rPr>
          <w:rFonts w:eastAsia="Arial"/>
          <w:szCs w:val="24"/>
          <w:lang w:eastAsia="en-US"/>
        </w:rPr>
        <w:t>0 ho</w:t>
      </w:r>
      <w:r>
        <w:rPr>
          <w:rFonts w:eastAsia="Arial"/>
          <w:w w:val="99"/>
          <w:szCs w:val="24"/>
          <w:lang w:eastAsia="en-US"/>
        </w:rPr>
        <w:t>r</w:t>
      </w:r>
      <w:r>
        <w:rPr>
          <w:rFonts w:eastAsia="Arial"/>
          <w:spacing w:val="1"/>
          <w:w w:val="99"/>
          <w:szCs w:val="24"/>
          <w:lang w:eastAsia="en-US"/>
        </w:rPr>
        <w:t>a</w:t>
      </w:r>
      <w:r>
        <w:rPr>
          <w:rFonts w:eastAsia="Arial"/>
          <w:w w:val="99"/>
          <w:szCs w:val="24"/>
          <w:lang w:eastAsia="en-US"/>
        </w:rPr>
        <w:t>s.</w:t>
      </w:r>
    </w:p>
    <w:p w:rsidR="00B45CE0" w:rsidRDefault="00B45CE0" w:rsidP="00B45CE0">
      <w:pPr>
        <w:ind w:left="0" w:firstLine="0"/>
        <w:jc w:val="left"/>
        <w:rPr>
          <w:szCs w:val="24"/>
        </w:rPr>
      </w:pPr>
      <w:r>
        <w:rPr>
          <w:rFonts w:eastAsia="Arial"/>
          <w:b/>
          <w:szCs w:val="24"/>
          <w:lang w:eastAsia="en-US"/>
        </w:rPr>
        <w:t>L</w:t>
      </w:r>
      <w:r>
        <w:rPr>
          <w:rFonts w:eastAsia="Arial"/>
          <w:b/>
          <w:spacing w:val="1"/>
          <w:szCs w:val="24"/>
          <w:lang w:eastAsia="en-US"/>
        </w:rPr>
        <w:t>O</w:t>
      </w:r>
      <w:r>
        <w:rPr>
          <w:rFonts w:eastAsia="Arial"/>
          <w:b/>
          <w:spacing w:val="2"/>
          <w:szCs w:val="24"/>
          <w:lang w:eastAsia="en-US"/>
        </w:rPr>
        <w:t>C</w:t>
      </w:r>
      <w:r>
        <w:rPr>
          <w:rFonts w:eastAsia="Arial"/>
          <w:b/>
          <w:spacing w:val="-5"/>
          <w:szCs w:val="24"/>
          <w:lang w:eastAsia="en-US"/>
        </w:rPr>
        <w:t>A</w:t>
      </w:r>
      <w:r>
        <w:rPr>
          <w:rFonts w:eastAsia="Arial"/>
          <w:b/>
          <w:szCs w:val="24"/>
          <w:lang w:eastAsia="en-US"/>
        </w:rPr>
        <w:t xml:space="preserve">L: </w:t>
      </w:r>
      <w:r>
        <w:rPr>
          <w:b/>
          <w:u w:val="single"/>
        </w:rPr>
        <w:t>https://www.gov.br/compras/pt-br/</w:t>
      </w:r>
      <w:r>
        <w:rPr>
          <w:bCs/>
          <w:color w:val="0000FF"/>
          <w:szCs w:val="24"/>
        </w:rPr>
        <w:t xml:space="preserve"> </w:t>
      </w:r>
      <w:r>
        <w:rPr>
          <w:szCs w:val="24"/>
        </w:rPr>
        <w:t>“Acesso Identificado”.</w:t>
      </w:r>
    </w:p>
    <w:p w:rsidR="00B45CE0" w:rsidRDefault="00B45CE0" w:rsidP="00B45CE0">
      <w:pPr>
        <w:ind w:left="0" w:firstLine="0"/>
        <w:jc w:val="left"/>
        <w:rPr>
          <w:b/>
          <w:szCs w:val="24"/>
        </w:rPr>
      </w:pPr>
      <w:r>
        <w:rPr>
          <w:b/>
          <w:szCs w:val="24"/>
        </w:rPr>
        <w:t xml:space="preserve">MODO DE DISPUTA: </w:t>
      </w:r>
      <w:r>
        <w:rPr>
          <w:szCs w:val="24"/>
        </w:rPr>
        <w:t>Aberto e Fechado.</w:t>
      </w:r>
    </w:p>
    <w:p w:rsidR="00354088" w:rsidRPr="00A84FEF" w:rsidRDefault="00B45CE0" w:rsidP="00354088">
      <w:pPr>
        <w:ind w:left="0" w:firstLine="0"/>
      </w:pPr>
      <w:r>
        <w:rPr>
          <w:b/>
          <w:szCs w:val="24"/>
        </w:rPr>
        <w:t xml:space="preserve">TIPO: </w:t>
      </w:r>
      <w:r w:rsidR="00354088" w:rsidRPr="008B5E65">
        <w:t xml:space="preserve">Menor preço </w:t>
      </w:r>
      <w:r w:rsidR="002F157B">
        <w:t xml:space="preserve">por </w:t>
      </w:r>
      <w:r w:rsidR="0040355E">
        <w:t>item</w:t>
      </w:r>
      <w:r w:rsidR="00354088" w:rsidRPr="002F157B">
        <w:t>, Ampla Concorrência</w:t>
      </w:r>
      <w:r w:rsidR="00354088" w:rsidRPr="008B5E65">
        <w:t>. Com prioridade de contratação para as microempresas e empresas de pequeno porte LOCAL, ou seja, sediadas no Município de Tupãssi, até o limite de 10% (dez por cento) do melhor preço válido.</w:t>
      </w:r>
    </w:p>
    <w:p w:rsidR="00B377BB" w:rsidRPr="00A84FEF" w:rsidRDefault="00B377BB" w:rsidP="00B377BB">
      <w:pPr>
        <w:ind w:left="0" w:firstLine="0"/>
      </w:pPr>
    </w:p>
    <w:p w:rsidR="00B45CE0" w:rsidRDefault="00B45CE0" w:rsidP="00B45CE0">
      <w:pPr>
        <w:ind w:left="0" w:firstLine="0"/>
        <w:rPr>
          <w:b/>
          <w:sz w:val="28"/>
          <w:szCs w:val="24"/>
        </w:rPr>
      </w:pPr>
      <w:r>
        <w:rPr>
          <w:rFonts w:eastAsia="Arial"/>
          <w:b/>
          <w:spacing w:val="1"/>
          <w:szCs w:val="24"/>
          <w:lang w:eastAsia="en-US"/>
        </w:rPr>
        <w:t xml:space="preserve">UASG: </w:t>
      </w:r>
      <w:r>
        <w:rPr>
          <w:rFonts w:eastAsia="Arial"/>
          <w:spacing w:val="1"/>
          <w:szCs w:val="24"/>
          <w:lang w:eastAsia="en-US"/>
        </w:rPr>
        <w:t>987993 - Prefeitura Municipal de Tupãssi - PR.</w:t>
      </w:r>
    </w:p>
    <w:p w:rsidR="00B45CE0" w:rsidRDefault="00B45CE0" w:rsidP="00B45CE0">
      <w:pPr>
        <w:rPr>
          <w:b/>
          <w:szCs w:val="24"/>
        </w:rPr>
      </w:pPr>
    </w:p>
    <w:p w:rsidR="00B45CE0" w:rsidRDefault="00B45CE0" w:rsidP="00B45CE0">
      <w:pPr>
        <w:ind w:left="283"/>
        <w:jc w:val="center"/>
        <w:rPr>
          <w:b/>
          <w:szCs w:val="24"/>
        </w:rPr>
      </w:pPr>
      <w:r>
        <w:rPr>
          <w:b/>
          <w:szCs w:val="24"/>
          <w:lang w:val="es-ES_tradnl"/>
        </w:rPr>
        <w:t>AN</w:t>
      </w:r>
      <w:r>
        <w:rPr>
          <w:b/>
          <w:szCs w:val="24"/>
        </w:rPr>
        <w:t>EXO – I</w:t>
      </w:r>
    </w:p>
    <w:p w:rsidR="00B45CE0" w:rsidRDefault="00B45CE0" w:rsidP="00B45CE0">
      <w:pPr>
        <w:ind w:left="283"/>
        <w:jc w:val="center"/>
        <w:rPr>
          <w:b/>
          <w:szCs w:val="24"/>
        </w:rPr>
      </w:pPr>
    </w:p>
    <w:p w:rsidR="00B45CE0" w:rsidRDefault="00B45CE0" w:rsidP="00B45CE0">
      <w:pPr>
        <w:ind w:left="283"/>
        <w:jc w:val="center"/>
        <w:rPr>
          <w:b/>
          <w:caps/>
          <w:szCs w:val="24"/>
        </w:rPr>
      </w:pPr>
      <w:r>
        <w:rPr>
          <w:b/>
          <w:caps/>
          <w:szCs w:val="24"/>
        </w:rPr>
        <w:t>Modelo de proposta comercial</w:t>
      </w:r>
    </w:p>
    <w:p w:rsidR="00B45CE0" w:rsidRDefault="00B45CE0" w:rsidP="00B45CE0">
      <w:pPr>
        <w:rPr>
          <w:b/>
          <w:sz w:val="22"/>
        </w:rPr>
      </w:pPr>
    </w:p>
    <w:p w:rsidR="00B45CE0" w:rsidRDefault="00B45CE0" w:rsidP="00D33C4B">
      <w:pPr>
        <w:ind w:left="0" w:firstLine="0"/>
        <w:rPr>
          <w:szCs w:val="24"/>
        </w:rPr>
      </w:pPr>
      <w:r>
        <w:rPr>
          <w:szCs w:val="24"/>
        </w:rPr>
        <w:t xml:space="preserve">A empresa ..............................., estabelecida na (endereço completo, CEP, telefone, fax e endereço eletrônico, se houver), inscrita no CNPJ sob nº ......................., neste ato representada por ............................., </w:t>
      </w:r>
      <w:r>
        <w:rPr>
          <w:szCs w:val="24"/>
          <w:u w:val="single"/>
        </w:rPr>
        <w:t>cargo</w:t>
      </w:r>
      <w:r>
        <w:rPr>
          <w:szCs w:val="24"/>
        </w:rPr>
        <w:t xml:space="preserve">, RG.................., CPF.................., </w:t>
      </w:r>
      <w:r>
        <w:rPr>
          <w:szCs w:val="24"/>
          <w:u w:val="single"/>
        </w:rPr>
        <w:t>(endereço)</w:t>
      </w:r>
      <w:r>
        <w:rPr>
          <w:szCs w:val="24"/>
        </w:rPr>
        <w:t xml:space="preserve">, vem por meio desta, apresentar Proposta de Preços ao </w:t>
      </w:r>
      <w:r>
        <w:rPr>
          <w:b/>
          <w:szCs w:val="24"/>
        </w:rPr>
        <w:t>Edital de Pregão Eletrônico, Registro de Pr</w:t>
      </w:r>
      <w:r w:rsidR="00354088">
        <w:rPr>
          <w:b/>
          <w:szCs w:val="24"/>
        </w:rPr>
        <w:t xml:space="preserve">eços nº </w:t>
      </w:r>
      <w:r w:rsidR="006E33CB">
        <w:rPr>
          <w:b/>
          <w:szCs w:val="24"/>
        </w:rPr>
        <w:t>13</w:t>
      </w:r>
      <w:bookmarkStart w:id="0" w:name="_GoBack"/>
      <w:bookmarkEnd w:id="0"/>
      <w:r w:rsidR="00354088">
        <w:rPr>
          <w:b/>
          <w:szCs w:val="24"/>
        </w:rPr>
        <w:t>/202</w:t>
      </w:r>
      <w:r w:rsidR="00D33C4B">
        <w:rPr>
          <w:b/>
          <w:szCs w:val="24"/>
        </w:rPr>
        <w:t>4</w:t>
      </w:r>
      <w:r>
        <w:rPr>
          <w:b/>
          <w:szCs w:val="24"/>
        </w:rPr>
        <w:t>,</w:t>
      </w:r>
      <w:r>
        <w:rPr>
          <w:szCs w:val="24"/>
        </w:rPr>
        <w:t xml:space="preserve"> em epígrafe, que tem por objeto o </w:t>
      </w:r>
      <w:sdt>
        <w:sdtPr>
          <w:rPr>
            <w:color w:val="000000"/>
            <w:lang w:eastAsia="en-US"/>
          </w:rPr>
          <w:alias w:val="Categoria"/>
          <w:id w:val="-782804307"/>
          <w:placeholder>
            <w:docPart w:val="65425617C465470C8C05CE747F070087"/>
          </w:placeholder>
          <w:dataBinding w:prefixMappings="xmlns:ns0='http://purl.org/dc/elements/1.1/' xmlns:ns1='http://schemas.openxmlformats.org/package/2006/metadata/core-properties' " w:xpath="/ns1:coreProperties[1]/ns1:category[1]" w:storeItemID="{6C3C8BC8-F283-45AE-878A-BAB7291924A1}"/>
          <w:text/>
        </w:sdtPr>
        <w:sdtEndPr/>
        <w:sdtContent>
          <w:r w:rsidR="006E33CB">
            <w:rPr>
              <w:color w:val="000000"/>
              <w:lang w:eastAsia="en-US"/>
            </w:rPr>
            <w:t xml:space="preserve">Contratação de empresa especializada por Pregão Eletrônico, Registro de Preços, Menor preço por item, ampla </w:t>
          </w:r>
          <w:proofErr w:type="spellStart"/>
          <w:r w:rsidR="006E33CB">
            <w:rPr>
              <w:color w:val="000000"/>
              <w:lang w:eastAsia="en-US"/>
            </w:rPr>
            <w:t>concorrência;em</w:t>
          </w:r>
          <w:proofErr w:type="spellEnd"/>
          <w:r w:rsidR="006E33CB">
            <w:rPr>
              <w:color w:val="000000"/>
              <w:lang w:eastAsia="en-US"/>
            </w:rPr>
            <w:t xml:space="preserve"> prestação de serviço pra manutenções de serviços elétricos. Por ser possível a descrição de forma objetiva e por ser item cujas especificações não demandam projetos especiais, conclui-se que o item é de natureza comum. E ainda, atender as demandas de serviços de manutenção preventiva, corretiva e de instalações elétricas em geral de prédios públicos municipais, além de instalação de equipamentos elétricos e aparelhos a fim de manter o funcionamento pleno e contínuo das atividades e serviços desenvolvidos/ofertados nos prédios públicos. Visando a prestação de serviços, sendo: Lote 01: Prestação de serviço de eletricista: manutenções elétricas prediais</w:t>
          </w:r>
        </w:sdtContent>
      </w:sdt>
      <w:r>
        <w:rPr>
          <w:szCs w:val="24"/>
        </w:rPr>
        <w:t>, em atendimento as necessidades da Administração Municipal, conforme segue:</w:t>
      </w:r>
    </w:p>
    <w:p w:rsidR="000B7244" w:rsidRDefault="000B7244" w:rsidP="00161215">
      <w:pPr>
        <w:pStyle w:val="Default"/>
        <w:rPr>
          <w:rFonts w:eastAsiaTheme="minorHAnsi"/>
          <w:b/>
          <w:bCs/>
          <w:lang w:eastAsia="en-US"/>
        </w:rPr>
      </w:pPr>
    </w:p>
    <w:p w:rsidR="00997516" w:rsidRDefault="00997516" w:rsidP="00161215">
      <w:pPr>
        <w:pStyle w:val="Default"/>
        <w:rPr>
          <w:rFonts w:eastAsiaTheme="minorHAnsi"/>
          <w:b/>
          <w:bCs/>
          <w:lang w:eastAsia="en-US"/>
        </w:rPr>
      </w:pPr>
    </w:p>
    <w:p w:rsidR="00997516" w:rsidRDefault="00997516" w:rsidP="00161215">
      <w:pPr>
        <w:pStyle w:val="Default"/>
        <w:rPr>
          <w:rFonts w:eastAsiaTheme="minorHAnsi"/>
          <w:b/>
          <w:bCs/>
          <w:lang w:eastAsia="en-US"/>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89"/>
        <w:gridCol w:w="598"/>
        <w:gridCol w:w="621"/>
        <w:gridCol w:w="763"/>
        <w:gridCol w:w="886"/>
        <w:gridCol w:w="4878"/>
        <w:gridCol w:w="931"/>
        <w:gridCol w:w="1135"/>
        <w:gridCol w:w="1370"/>
        <w:gridCol w:w="1138"/>
        <w:gridCol w:w="1079"/>
      </w:tblGrid>
      <w:tr w:rsidR="0018163F" w:rsidRPr="00B87DF4" w:rsidTr="00B9093B">
        <w:tc>
          <w:tcPr>
            <w:tcW w:w="211" w:type="pct"/>
          </w:tcPr>
          <w:p w:rsidR="009870F8" w:rsidRPr="00B87DF4" w:rsidRDefault="009870F8" w:rsidP="00B9093B">
            <w:pPr>
              <w:overflowPunct w:val="0"/>
              <w:adjustRightInd w:val="0"/>
              <w:ind w:left="0" w:firstLine="0"/>
              <w:jc w:val="center"/>
              <w:textAlignment w:val="baseline"/>
              <w:rPr>
                <w:rFonts w:eastAsia="Calibri"/>
                <w:b/>
                <w:iCs/>
                <w:sz w:val="18"/>
                <w:szCs w:val="18"/>
              </w:rPr>
            </w:pPr>
            <w:r w:rsidRPr="00B87DF4">
              <w:rPr>
                <w:rFonts w:eastAsia="Calibri"/>
                <w:b/>
                <w:iCs/>
                <w:sz w:val="18"/>
                <w:szCs w:val="18"/>
              </w:rPr>
              <w:lastRenderedPageBreak/>
              <w:t>Lote</w:t>
            </w:r>
          </w:p>
        </w:tc>
        <w:tc>
          <w:tcPr>
            <w:tcW w:w="214" w:type="pct"/>
          </w:tcPr>
          <w:p w:rsidR="009870F8" w:rsidRPr="00B87DF4" w:rsidRDefault="009870F8" w:rsidP="00B9093B">
            <w:pPr>
              <w:overflowPunct w:val="0"/>
              <w:adjustRightInd w:val="0"/>
              <w:ind w:left="0" w:firstLine="0"/>
              <w:jc w:val="center"/>
              <w:textAlignment w:val="baseline"/>
              <w:rPr>
                <w:rFonts w:eastAsia="Calibri"/>
                <w:b/>
                <w:iCs/>
                <w:sz w:val="18"/>
                <w:szCs w:val="18"/>
              </w:rPr>
            </w:pPr>
            <w:r w:rsidRPr="00B87DF4">
              <w:rPr>
                <w:rFonts w:eastAsia="Calibri"/>
                <w:b/>
                <w:iCs/>
                <w:sz w:val="18"/>
                <w:szCs w:val="18"/>
              </w:rPr>
              <w:t>Item</w:t>
            </w:r>
          </w:p>
        </w:tc>
        <w:tc>
          <w:tcPr>
            <w:tcW w:w="218" w:type="pct"/>
          </w:tcPr>
          <w:p w:rsidR="009870F8" w:rsidRPr="00B87DF4" w:rsidRDefault="009870F8" w:rsidP="00B9093B">
            <w:pPr>
              <w:overflowPunct w:val="0"/>
              <w:adjustRightInd w:val="0"/>
              <w:ind w:left="0" w:firstLine="0"/>
              <w:jc w:val="center"/>
              <w:textAlignment w:val="baseline"/>
              <w:rPr>
                <w:rFonts w:eastAsia="Calibri"/>
                <w:b/>
                <w:iCs/>
                <w:sz w:val="18"/>
                <w:szCs w:val="18"/>
              </w:rPr>
            </w:pPr>
            <w:r w:rsidRPr="00B87DF4">
              <w:rPr>
                <w:rFonts w:eastAsia="Calibri"/>
                <w:b/>
                <w:iCs/>
                <w:sz w:val="18"/>
                <w:szCs w:val="18"/>
              </w:rPr>
              <w:t>Qtde</w:t>
            </w:r>
          </w:p>
        </w:tc>
        <w:tc>
          <w:tcPr>
            <w:tcW w:w="273" w:type="pct"/>
          </w:tcPr>
          <w:p w:rsidR="009870F8" w:rsidRPr="00B87DF4" w:rsidRDefault="009870F8" w:rsidP="00B9093B">
            <w:pPr>
              <w:overflowPunct w:val="0"/>
              <w:adjustRightInd w:val="0"/>
              <w:ind w:left="0" w:firstLine="0"/>
              <w:jc w:val="center"/>
              <w:textAlignment w:val="baseline"/>
              <w:rPr>
                <w:rFonts w:eastAsia="Calibri"/>
                <w:b/>
                <w:iCs/>
                <w:sz w:val="18"/>
                <w:szCs w:val="18"/>
              </w:rPr>
            </w:pPr>
            <w:r w:rsidRPr="00B87DF4">
              <w:rPr>
                <w:rFonts w:eastAsia="Calibri"/>
                <w:b/>
                <w:iCs/>
                <w:sz w:val="18"/>
                <w:szCs w:val="18"/>
              </w:rPr>
              <w:t>Un</w:t>
            </w:r>
          </w:p>
        </w:tc>
        <w:tc>
          <w:tcPr>
            <w:tcW w:w="317" w:type="pct"/>
          </w:tcPr>
          <w:p w:rsidR="009870F8" w:rsidRPr="00B87DF4" w:rsidRDefault="009870F8" w:rsidP="00B9093B">
            <w:pPr>
              <w:overflowPunct w:val="0"/>
              <w:adjustRightInd w:val="0"/>
              <w:ind w:left="0" w:firstLine="0"/>
              <w:jc w:val="center"/>
              <w:textAlignment w:val="baseline"/>
              <w:rPr>
                <w:rFonts w:eastAsia="Calibri"/>
                <w:b/>
                <w:iCs/>
                <w:sz w:val="18"/>
                <w:szCs w:val="18"/>
              </w:rPr>
            </w:pPr>
            <w:r w:rsidRPr="00B87DF4">
              <w:rPr>
                <w:rFonts w:eastAsia="Calibri"/>
                <w:b/>
                <w:iCs/>
                <w:sz w:val="18"/>
                <w:szCs w:val="18"/>
              </w:rPr>
              <w:t>Código do Produto</w:t>
            </w:r>
          </w:p>
        </w:tc>
        <w:tc>
          <w:tcPr>
            <w:tcW w:w="1744" w:type="pct"/>
            <w:tcBorders>
              <w:right w:val="single" w:sz="4" w:space="0" w:color="auto"/>
            </w:tcBorders>
          </w:tcPr>
          <w:p w:rsidR="009870F8" w:rsidRPr="0018163F" w:rsidRDefault="009870F8" w:rsidP="00B9093B">
            <w:pPr>
              <w:overflowPunct w:val="0"/>
              <w:adjustRightInd w:val="0"/>
              <w:ind w:left="0" w:firstLine="0"/>
              <w:jc w:val="center"/>
              <w:textAlignment w:val="baseline"/>
              <w:rPr>
                <w:rFonts w:eastAsia="Calibri"/>
                <w:b/>
                <w:iCs/>
                <w:sz w:val="20"/>
              </w:rPr>
            </w:pPr>
            <w:r w:rsidRPr="0018163F">
              <w:rPr>
                <w:rFonts w:eastAsia="Calibri"/>
                <w:b/>
                <w:iCs/>
                <w:sz w:val="20"/>
              </w:rPr>
              <w:t>Descrição do Produto/Serviço</w:t>
            </w:r>
          </w:p>
        </w:tc>
        <w:tc>
          <w:tcPr>
            <w:tcW w:w="333" w:type="pct"/>
          </w:tcPr>
          <w:p w:rsidR="009870F8" w:rsidRPr="00B87DF4" w:rsidRDefault="009870F8" w:rsidP="00B9093B">
            <w:pPr>
              <w:tabs>
                <w:tab w:val="left" w:pos="458"/>
              </w:tabs>
              <w:overflowPunct w:val="0"/>
              <w:adjustRightInd w:val="0"/>
              <w:ind w:left="0" w:firstLine="0"/>
              <w:jc w:val="center"/>
              <w:textAlignment w:val="baseline"/>
              <w:rPr>
                <w:rFonts w:eastAsia="Calibri"/>
                <w:b/>
                <w:iCs/>
                <w:sz w:val="18"/>
                <w:szCs w:val="18"/>
              </w:rPr>
            </w:pPr>
            <w:r w:rsidRPr="00B87DF4">
              <w:rPr>
                <w:rFonts w:eastAsia="Calibri"/>
                <w:b/>
                <w:iCs/>
                <w:sz w:val="18"/>
                <w:szCs w:val="18"/>
              </w:rPr>
              <w:t>Marca</w:t>
            </w:r>
          </w:p>
        </w:tc>
        <w:tc>
          <w:tcPr>
            <w:tcW w:w="406" w:type="pct"/>
          </w:tcPr>
          <w:p w:rsidR="009870F8" w:rsidRPr="00B87DF4" w:rsidRDefault="009870F8" w:rsidP="00B9093B">
            <w:pPr>
              <w:overflowPunct w:val="0"/>
              <w:adjustRightInd w:val="0"/>
              <w:ind w:left="0" w:firstLine="0"/>
              <w:jc w:val="center"/>
              <w:textAlignment w:val="baseline"/>
              <w:rPr>
                <w:rFonts w:eastAsia="Calibri"/>
                <w:b/>
                <w:iCs/>
                <w:sz w:val="18"/>
                <w:szCs w:val="18"/>
              </w:rPr>
            </w:pPr>
            <w:r w:rsidRPr="00B87DF4">
              <w:rPr>
                <w:rFonts w:eastAsia="Calibri"/>
                <w:b/>
                <w:iCs/>
                <w:sz w:val="18"/>
                <w:szCs w:val="18"/>
              </w:rPr>
              <w:t>Valor Máximo unitário</w:t>
            </w:r>
          </w:p>
        </w:tc>
        <w:tc>
          <w:tcPr>
            <w:tcW w:w="490" w:type="pct"/>
          </w:tcPr>
          <w:p w:rsidR="009870F8" w:rsidRPr="00B87DF4" w:rsidRDefault="009870F8" w:rsidP="00B9093B">
            <w:pPr>
              <w:overflowPunct w:val="0"/>
              <w:adjustRightInd w:val="0"/>
              <w:ind w:left="0" w:firstLine="0"/>
              <w:jc w:val="center"/>
              <w:textAlignment w:val="baseline"/>
              <w:rPr>
                <w:rFonts w:eastAsia="Calibri"/>
                <w:b/>
                <w:iCs/>
                <w:sz w:val="18"/>
                <w:szCs w:val="18"/>
              </w:rPr>
            </w:pPr>
            <w:r w:rsidRPr="00B87DF4">
              <w:rPr>
                <w:rFonts w:eastAsia="Calibri"/>
                <w:b/>
                <w:iCs/>
                <w:sz w:val="18"/>
                <w:szCs w:val="18"/>
              </w:rPr>
              <w:t>Valor máximo total</w:t>
            </w:r>
          </w:p>
        </w:tc>
        <w:tc>
          <w:tcPr>
            <w:tcW w:w="407" w:type="pct"/>
          </w:tcPr>
          <w:p w:rsidR="009870F8" w:rsidRPr="00B87DF4" w:rsidRDefault="009870F8" w:rsidP="00B9093B">
            <w:pPr>
              <w:overflowPunct w:val="0"/>
              <w:adjustRightInd w:val="0"/>
              <w:ind w:left="0" w:firstLine="0"/>
              <w:jc w:val="center"/>
              <w:textAlignment w:val="baseline"/>
              <w:rPr>
                <w:rFonts w:eastAsia="Calibri"/>
                <w:b/>
                <w:iCs/>
                <w:sz w:val="18"/>
                <w:szCs w:val="18"/>
              </w:rPr>
            </w:pPr>
            <w:r w:rsidRPr="00B87DF4">
              <w:rPr>
                <w:rFonts w:eastAsia="Calibri"/>
                <w:b/>
                <w:iCs/>
                <w:sz w:val="18"/>
                <w:szCs w:val="18"/>
              </w:rPr>
              <w:t>Valor Unitário</w:t>
            </w:r>
          </w:p>
        </w:tc>
        <w:tc>
          <w:tcPr>
            <w:tcW w:w="386" w:type="pct"/>
          </w:tcPr>
          <w:p w:rsidR="009870F8" w:rsidRPr="00B87DF4" w:rsidRDefault="009870F8" w:rsidP="00B9093B">
            <w:pPr>
              <w:overflowPunct w:val="0"/>
              <w:adjustRightInd w:val="0"/>
              <w:ind w:left="0" w:firstLine="0"/>
              <w:jc w:val="center"/>
              <w:textAlignment w:val="baseline"/>
              <w:rPr>
                <w:rFonts w:eastAsia="Calibri"/>
                <w:b/>
                <w:iCs/>
                <w:sz w:val="18"/>
                <w:szCs w:val="18"/>
              </w:rPr>
            </w:pPr>
            <w:r w:rsidRPr="00B87DF4">
              <w:rPr>
                <w:rFonts w:eastAsia="Calibri"/>
                <w:b/>
                <w:iCs/>
                <w:sz w:val="18"/>
                <w:szCs w:val="18"/>
              </w:rPr>
              <w:t>Valor Total</w:t>
            </w:r>
          </w:p>
        </w:tc>
      </w:tr>
      <w:tr w:rsidR="0018163F" w:rsidRPr="00B87DF4" w:rsidTr="001F0A7A">
        <w:tc>
          <w:tcPr>
            <w:tcW w:w="211" w:type="pct"/>
            <w:vAlign w:val="center"/>
          </w:tcPr>
          <w:p w:rsidR="009870F8" w:rsidRPr="00B87DF4" w:rsidRDefault="009870F8" w:rsidP="001F0A7A">
            <w:pPr>
              <w:overflowPunct w:val="0"/>
              <w:adjustRightInd w:val="0"/>
              <w:ind w:left="0" w:firstLine="0"/>
              <w:jc w:val="center"/>
              <w:textAlignment w:val="baseline"/>
              <w:rPr>
                <w:rFonts w:eastAsia="Calibri"/>
                <w:bCs/>
                <w:iCs/>
                <w:sz w:val="18"/>
                <w:szCs w:val="18"/>
              </w:rPr>
            </w:pPr>
            <w:r w:rsidRPr="00B87DF4">
              <w:rPr>
                <w:rFonts w:eastAsia="Calibri"/>
                <w:bCs/>
                <w:iCs/>
                <w:sz w:val="18"/>
                <w:szCs w:val="18"/>
              </w:rPr>
              <w:t>1</w:t>
            </w:r>
          </w:p>
        </w:tc>
        <w:tc>
          <w:tcPr>
            <w:tcW w:w="214" w:type="pct"/>
            <w:vAlign w:val="center"/>
          </w:tcPr>
          <w:p w:rsidR="009870F8" w:rsidRPr="00B87DF4" w:rsidRDefault="009870F8" w:rsidP="001F0A7A">
            <w:pPr>
              <w:overflowPunct w:val="0"/>
              <w:adjustRightInd w:val="0"/>
              <w:ind w:left="0" w:firstLine="0"/>
              <w:jc w:val="center"/>
              <w:textAlignment w:val="baseline"/>
              <w:rPr>
                <w:rFonts w:eastAsia="Calibri"/>
                <w:bCs/>
                <w:iCs/>
                <w:sz w:val="18"/>
                <w:szCs w:val="18"/>
              </w:rPr>
            </w:pPr>
            <w:r w:rsidRPr="00B87DF4">
              <w:rPr>
                <w:rFonts w:eastAsia="Calibri"/>
                <w:bCs/>
                <w:iCs/>
                <w:sz w:val="18"/>
                <w:szCs w:val="18"/>
              </w:rPr>
              <w:t>1</w:t>
            </w:r>
          </w:p>
        </w:tc>
        <w:tc>
          <w:tcPr>
            <w:tcW w:w="218" w:type="pct"/>
            <w:vAlign w:val="center"/>
          </w:tcPr>
          <w:p w:rsidR="009870F8" w:rsidRPr="00B87DF4" w:rsidRDefault="0018163F" w:rsidP="001F0A7A">
            <w:pPr>
              <w:ind w:left="0" w:firstLine="0"/>
              <w:jc w:val="center"/>
              <w:rPr>
                <w:rFonts w:eastAsia="Calibri"/>
                <w:sz w:val="18"/>
                <w:szCs w:val="18"/>
              </w:rPr>
            </w:pPr>
            <w:r>
              <w:rPr>
                <w:rFonts w:eastAsia="Calibri"/>
                <w:sz w:val="18"/>
                <w:szCs w:val="18"/>
              </w:rPr>
              <w:t>3</w:t>
            </w:r>
            <w:r w:rsidR="00B9093B">
              <w:rPr>
                <w:rFonts w:eastAsia="Calibri"/>
                <w:sz w:val="18"/>
                <w:szCs w:val="18"/>
              </w:rPr>
              <w:t>.</w:t>
            </w:r>
            <w:r>
              <w:rPr>
                <w:rFonts w:eastAsia="Calibri"/>
                <w:sz w:val="18"/>
                <w:szCs w:val="18"/>
              </w:rPr>
              <w:t>000</w:t>
            </w:r>
          </w:p>
        </w:tc>
        <w:tc>
          <w:tcPr>
            <w:tcW w:w="273" w:type="pct"/>
            <w:vAlign w:val="center"/>
          </w:tcPr>
          <w:p w:rsidR="009870F8" w:rsidRPr="00B87DF4" w:rsidRDefault="0018163F" w:rsidP="001F0A7A">
            <w:pPr>
              <w:overflowPunct w:val="0"/>
              <w:adjustRightInd w:val="0"/>
              <w:ind w:left="0" w:firstLine="0"/>
              <w:jc w:val="center"/>
              <w:textAlignment w:val="baseline"/>
              <w:rPr>
                <w:rFonts w:eastAsia="Calibri"/>
                <w:bCs/>
                <w:iCs/>
                <w:sz w:val="18"/>
                <w:szCs w:val="18"/>
              </w:rPr>
            </w:pPr>
            <w:r>
              <w:rPr>
                <w:rFonts w:eastAsia="Calibri"/>
                <w:bCs/>
                <w:iCs/>
                <w:sz w:val="18"/>
                <w:szCs w:val="18"/>
              </w:rPr>
              <w:t>Horas</w:t>
            </w:r>
          </w:p>
        </w:tc>
        <w:tc>
          <w:tcPr>
            <w:tcW w:w="317" w:type="pct"/>
            <w:vAlign w:val="center"/>
          </w:tcPr>
          <w:p w:rsidR="009870F8" w:rsidRPr="00B87DF4" w:rsidRDefault="00A82A36" w:rsidP="001F0A7A">
            <w:pPr>
              <w:overflowPunct w:val="0"/>
              <w:adjustRightInd w:val="0"/>
              <w:ind w:left="0" w:firstLine="0"/>
              <w:jc w:val="center"/>
              <w:textAlignment w:val="baseline"/>
              <w:rPr>
                <w:rFonts w:eastAsia="Calibri"/>
                <w:bCs/>
                <w:iCs/>
                <w:sz w:val="18"/>
                <w:szCs w:val="18"/>
              </w:rPr>
            </w:pPr>
            <w:r>
              <w:rPr>
                <w:rFonts w:eastAsia="Calibri"/>
                <w:bCs/>
                <w:iCs/>
                <w:sz w:val="18"/>
                <w:szCs w:val="18"/>
              </w:rPr>
              <w:t>79</w:t>
            </w:r>
            <w:r w:rsidR="0018163F">
              <w:rPr>
                <w:rFonts w:eastAsia="Calibri"/>
                <w:bCs/>
                <w:iCs/>
                <w:sz w:val="18"/>
                <w:szCs w:val="18"/>
              </w:rPr>
              <w:t>213</w:t>
            </w:r>
          </w:p>
        </w:tc>
        <w:tc>
          <w:tcPr>
            <w:tcW w:w="1744" w:type="pct"/>
          </w:tcPr>
          <w:p w:rsidR="0018163F" w:rsidRPr="0018163F" w:rsidRDefault="0018163F" w:rsidP="00B9093B">
            <w:pPr>
              <w:autoSpaceDE w:val="0"/>
              <w:autoSpaceDN w:val="0"/>
              <w:adjustRightInd w:val="0"/>
              <w:ind w:left="0" w:firstLine="0"/>
              <w:jc w:val="center"/>
              <w:rPr>
                <w:rFonts w:eastAsiaTheme="minorHAnsi"/>
                <w:b/>
                <w:bCs/>
                <w:sz w:val="20"/>
                <w:lang w:eastAsia="en-US"/>
              </w:rPr>
            </w:pPr>
            <w:r w:rsidRPr="0018163F">
              <w:rPr>
                <w:rFonts w:eastAsiaTheme="minorHAnsi"/>
                <w:b/>
                <w:bCs/>
                <w:sz w:val="20"/>
                <w:lang w:eastAsia="en-US"/>
              </w:rPr>
              <w:t xml:space="preserve">Serviço de </w:t>
            </w:r>
            <w:r w:rsidR="00B9093B" w:rsidRPr="0018163F">
              <w:rPr>
                <w:rFonts w:eastAsiaTheme="minorHAnsi"/>
                <w:b/>
                <w:bCs/>
                <w:sz w:val="20"/>
                <w:lang w:eastAsia="en-US"/>
              </w:rPr>
              <w:t>Manutenção</w:t>
            </w:r>
            <w:r w:rsidRPr="0018163F">
              <w:rPr>
                <w:rFonts w:eastAsiaTheme="minorHAnsi"/>
                <w:b/>
                <w:bCs/>
                <w:sz w:val="20"/>
                <w:lang w:eastAsia="en-US"/>
              </w:rPr>
              <w:t xml:space="preserve"> </w:t>
            </w:r>
            <w:r w:rsidR="00B9093B" w:rsidRPr="0018163F">
              <w:rPr>
                <w:rFonts w:eastAsiaTheme="minorHAnsi"/>
                <w:b/>
                <w:bCs/>
                <w:sz w:val="20"/>
                <w:lang w:eastAsia="en-US"/>
              </w:rPr>
              <w:t>Elétrica</w:t>
            </w:r>
            <w:r w:rsidRPr="0018163F">
              <w:rPr>
                <w:rFonts w:eastAsiaTheme="minorHAnsi"/>
                <w:b/>
                <w:bCs/>
                <w:sz w:val="20"/>
                <w:lang w:eastAsia="en-US"/>
              </w:rPr>
              <w:t>:</w:t>
            </w:r>
          </w:p>
          <w:p w:rsidR="0018163F" w:rsidRPr="0018163F" w:rsidRDefault="0018163F" w:rsidP="00B9093B">
            <w:pPr>
              <w:autoSpaceDE w:val="0"/>
              <w:autoSpaceDN w:val="0"/>
              <w:adjustRightInd w:val="0"/>
              <w:ind w:left="0" w:firstLine="0"/>
              <w:jc w:val="center"/>
              <w:rPr>
                <w:rFonts w:eastAsiaTheme="minorHAnsi"/>
                <w:sz w:val="20"/>
                <w:lang w:eastAsia="en-US"/>
              </w:rPr>
            </w:pPr>
            <w:r w:rsidRPr="0018163F">
              <w:rPr>
                <w:rFonts w:eastAsiaTheme="minorHAnsi"/>
                <w:sz w:val="20"/>
                <w:lang w:eastAsia="en-US"/>
              </w:rPr>
              <w:t>Contratação de empresa especializada em serviços de manutenção elétrica para atender as necessidades das</w:t>
            </w:r>
          </w:p>
          <w:p w:rsidR="0018163F" w:rsidRPr="0018163F" w:rsidRDefault="0018163F" w:rsidP="00B9093B">
            <w:pPr>
              <w:autoSpaceDE w:val="0"/>
              <w:autoSpaceDN w:val="0"/>
              <w:adjustRightInd w:val="0"/>
              <w:ind w:left="0" w:firstLine="0"/>
              <w:jc w:val="center"/>
              <w:rPr>
                <w:rFonts w:eastAsiaTheme="minorHAnsi"/>
                <w:sz w:val="20"/>
                <w:lang w:eastAsia="en-US"/>
              </w:rPr>
            </w:pPr>
            <w:proofErr w:type="gramStart"/>
            <w:r w:rsidRPr="0018163F">
              <w:rPr>
                <w:rFonts w:eastAsiaTheme="minorHAnsi"/>
                <w:sz w:val="20"/>
                <w:lang w:eastAsia="en-US"/>
              </w:rPr>
              <w:t>diversas</w:t>
            </w:r>
            <w:proofErr w:type="gramEnd"/>
            <w:r w:rsidRPr="0018163F">
              <w:rPr>
                <w:rFonts w:eastAsiaTheme="minorHAnsi"/>
                <w:sz w:val="20"/>
                <w:lang w:eastAsia="en-US"/>
              </w:rPr>
              <w:t xml:space="preserve"> secretarias e fundos do município; </w:t>
            </w:r>
            <w:r w:rsidRPr="0018163F">
              <w:rPr>
                <w:rFonts w:eastAsiaTheme="minorHAnsi"/>
                <w:b/>
                <w:bCs/>
                <w:sz w:val="20"/>
                <w:lang w:eastAsia="en-US"/>
              </w:rPr>
              <w:t xml:space="preserve">Especificações detalhadas dos serviços: </w:t>
            </w:r>
            <w:r w:rsidRPr="0018163F">
              <w:rPr>
                <w:rFonts w:eastAsiaTheme="minorHAnsi"/>
                <w:sz w:val="20"/>
                <w:lang w:eastAsia="en-US"/>
              </w:rPr>
              <w:t xml:space="preserve">instalar e substituir lâmpadas, luminárias, reatores, </w:t>
            </w:r>
            <w:proofErr w:type="spellStart"/>
            <w:r w:rsidRPr="0018163F">
              <w:rPr>
                <w:rFonts w:eastAsiaTheme="minorHAnsi"/>
                <w:sz w:val="20"/>
                <w:lang w:eastAsia="en-US"/>
              </w:rPr>
              <w:t>tomadas,canaletas</w:t>
            </w:r>
            <w:proofErr w:type="spellEnd"/>
            <w:r w:rsidRPr="0018163F">
              <w:rPr>
                <w:rFonts w:eastAsiaTheme="minorHAnsi"/>
                <w:sz w:val="20"/>
                <w:lang w:eastAsia="en-US"/>
              </w:rPr>
              <w:t>, fiação, disjuntores e quadros de força;</w:t>
            </w:r>
          </w:p>
          <w:p w:rsidR="0018163F" w:rsidRPr="0018163F" w:rsidRDefault="0018163F" w:rsidP="00B9093B">
            <w:pPr>
              <w:autoSpaceDE w:val="0"/>
              <w:autoSpaceDN w:val="0"/>
              <w:adjustRightInd w:val="0"/>
              <w:ind w:left="0" w:firstLine="0"/>
              <w:jc w:val="center"/>
              <w:rPr>
                <w:rFonts w:eastAsiaTheme="minorHAnsi"/>
                <w:b/>
                <w:bCs/>
                <w:sz w:val="20"/>
                <w:lang w:eastAsia="en-US"/>
              </w:rPr>
            </w:pPr>
            <w:r w:rsidRPr="0018163F">
              <w:rPr>
                <w:rFonts w:eastAsiaTheme="minorHAnsi"/>
                <w:b/>
                <w:bCs/>
                <w:sz w:val="20"/>
                <w:lang w:eastAsia="en-US"/>
              </w:rPr>
              <w:t>Ressalta-se que é de reponsabilidade da empresa</w:t>
            </w:r>
          </w:p>
          <w:p w:rsidR="0018163F" w:rsidRPr="0018163F" w:rsidRDefault="0018163F" w:rsidP="00B9093B">
            <w:pPr>
              <w:autoSpaceDE w:val="0"/>
              <w:autoSpaceDN w:val="0"/>
              <w:adjustRightInd w:val="0"/>
              <w:ind w:left="0" w:firstLine="0"/>
              <w:jc w:val="center"/>
              <w:rPr>
                <w:rFonts w:eastAsiaTheme="minorHAnsi"/>
                <w:b/>
                <w:bCs/>
                <w:sz w:val="20"/>
                <w:lang w:eastAsia="en-US"/>
              </w:rPr>
            </w:pPr>
            <w:proofErr w:type="gramStart"/>
            <w:r w:rsidRPr="0018163F">
              <w:rPr>
                <w:rFonts w:eastAsiaTheme="minorHAnsi"/>
                <w:b/>
                <w:bCs/>
                <w:sz w:val="20"/>
                <w:lang w:eastAsia="en-US"/>
              </w:rPr>
              <w:t>contratada</w:t>
            </w:r>
            <w:proofErr w:type="gramEnd"/>
            <w:r w:rsidRPr="0018163F">
              <w:rPr>
                <w:rFonts w:eastAsiaTheme="minorHAnsi"/>
                <w:b/>
                <w:bCs/>
                <w:sz w:val="20"/>
                <w:lang w:eastAsia="en-US"/>
              </w:rPr>
              <w:t>:</w:t>
            </w:r>
          </w:p>
          <w:p w:rsidR="0018163F" w:rsidRPr="0018163F" w:rsidRDefault="0018163F" w:rsidP="00B9093B">
            <w:pPr>
              <w:autoSpaceDE w:val="0"/>
              <w:autoSpaceDN w:val="0"/>
              <w:adjustRightInd w:val="0"/>
              <w:ind w:left="0" w:firstLine="0"/>
              <w:jc w:val="center"/>
              <w:rPr>
                <w:rFonts w:eastAsiaTheme="minorHAnsi"/>
                <w:sz w:val="20"/>
                <w:lang w:eastAsia="en-US"/>
              </w:rPr>
            </w:pPr>
            <w:r w:rsidRPr="0018163F">
              <w:rPr>
                <w:rFonts w:ascii="Segoe UI Symbol" w:eastAsiaTheme="minorHAnsi" w:hAnsi="Segoe UI Symbol" w:cs="Segoe UI Symbol"/>
                <w:sz w:val="20"/>
                <w:lang w:eastAsia="en-US"/>
              </w:rPr>
              <w:t>➢</w:t>
            </w:r>
            <w:r w:rsidRPr="0018163F">
              <w:rPr>
                <w:rFonts w:eastAsiaTheme="minorHAnsi"/>
                <w:sz w:val="20"/>
                <w:lang w:eastAsia="en-US"/>
              </w:rPr>
              <w:t xml:space="preserve"> Zelar pela ordem e limpeza do local onde realizou o trabalho, bem como pela segurança, limpeza e manutenção dos materiais, utensílios, ferramentas, aparelhos e equipamentos sob sua responsabilidade.</w:t>
            </w:r>
          </w:p>
          <w:p w:rsidR="0018163F" w:rsidRPr="0018163F" w:rsidRDefault="0018163F" w:rsidP="00B9093B">
            <w:pPr>
              <w:autoSpaceDE w:val="0"/>
              <w:autoSpaceDN w:val="0"/>
              <w:adjustRightInd w:val="0"/>
              <w:ind w:left="0" w:firstLine="0"/>
              <w:jc w:val="center"/>
              <w:rPr>
                <w:rFonts w:eastAsiaTheme="minorHAnsi"/>
                <w:sz w:val="20"/>
                <w:lang w:eastAsia="en-US"/>
              </w:rPr>
            </w:pPr>
            <w:r w:rsidRPr="0018163F">
              <w:rPr>
                <w:rFonts w:ascii="Segoe UI Symbol" w:eastAsiaTheme="minorHAnsi" w:hAnsi="Segoe UI Symbol" w:cs="Segoe UI Symbol"/>
                <w:sz w:val="20"/>
                <w:lang w:eastAsia="en-US"/>
              </w:rPr>
              <w:t>➢</w:t>
            </w:r>
            <w:r w:rsidRPr="0018163F">
              <w:rPr>
                <w:rFonts w:eastAsiaTheme="minorHAnsi"/>
                <w:sz w:val="20"/>
                <w:lang w:eastAsia="en-US"/>
              </w:rPr>
              <w:t xml:space="preserve"> Fazer uso racional de água e energia elétrica, adotando medidas para evitar o desperdício e mantendo critérios especiais e privilegiados para aquisição e uso de equipamentos e complementos que promovam a redução do consumo.</w:t>
            </w:r>
          </w:p>
          <w:p w:rsidR="0018163F" w:rsidRPr="0018163F" w:rsidRDefault="0018163F" w:rsidP="00B9093B">
            <w:pPr>
              <w:autoSpaceDE w:val="0"/>
              <w:autoSpaceDN w:val="0"/>
              <w:adjustRightInd w:val="0"/>
              <w:ind w:left="0" w:firstLine="0"/>
              <w:jc w:val="center"/>
              <w:rPr>
                <w:rFonts w:eastAsiaTheme="minorHAnsi"/>
                <w:sz w:val="20"/>
                <w:lang w:eastAsia="en-US"/>
              </w:rPr>
            </w:pPr>
            <w:r w:rsidRPr="0018163F">
              <w:rPr>
                <w:rFonts w:ascii="Segoe UI Symbol" w:eastAsiaTheme="minorHAnsi" w:hAnsi="Segoe UI Symbol" w:cs="Segoe UI Symbol"/>
                <w:sz w:val="20"/>
                <w:lang w:eastAsia="en-US"/>
              </w:rPr>
              <w:t>➢</w:t>
            </w:r>
            <w:r w:rsidRPr="0018163F">
              <w:rPr>
                <w:rFonts w:eastAsiaTheme="minorHAnsi"/>
                <w:sz w:val="20"/>
                <w:lang w:eastAsia="en-US"/>
              </w:rPr>
              <w:t xml:space="preserve"> Executar manutenção elétrica, preventiva e</w:t>
            </w:r>
          </w:p>
          <w:p w:rsidR="0018163F" w:rsidRPr="0018163F" w:rsidRDefault="0018163F" w:rsidP="00B9093B">
            <w:pPr>
              <w:autoSpaceDE w:val="0"/>
              <w:autoSpaceDN w:val="0"/>
              <w:adjustRightInd w:val="0"/>
              <w:ind w:left="0" w:firstLine="0"/>
              <w:jc w:val="center"/>
              <w:rPr>
                <w:rFonts w:eastAsiaTheme="minorHAnsi"/>
                <w:sz w:val="20"/>
                <w:lang w:eastAsia="en-US"/>
              </w:rPr>
            </w:pPr>
            <w:proofErr w:type="gramStart"/>
            <w:r w:rsidRPr="0018163F">
              <w:rPr>
                <w:rFonts w:eastAsiaTheme="minorHAnsi"/>
                <w:sz w:val="20"/>
                <w:lang w:eastAsia="en-US"/>
              </w:rPr>
              <w:t>corretiva</w:t>
            </w:r>
            <w:proofErr w:type="gramEnd"/>
            <w:r w:rsidRPr="0018163F">
              <w:rPr>
                <w:rFonts w:eastAsiaTheme="minorHAnsi"/>
                <w:sz w:val="20"/>
                <w:lang w:eastAsia="en-US"/>
              </w:rPr>
              <w:t>, a fim de manter a rede elétrica, aparelhos e instalações em perfeitas condições de funcionamento; executar manutenção emergencial sempre que acionado pela Municipalidade.</w:t>
            </w:r>
          </w:p>
          <w:p w:rsidR="0018163F" w:rsidRPr="0018163F" w:rsidRDefault="0018163F" w:rsidP="00B9093B">
            <w:pPr>
              <w:autoSpaceDE w:val="0"/>
              <w:autoSpaceDN w:val="0"/>
              <w:adjustRightInd w:val="0"/>
              <w:ind w:left="0" w:firstLine="0"/>
              <w:jc w:val="center"/>
              <w:rPr>
                <w:rFonts w:eastAsiaTheme="minorHAnsi"/>
                <w:sz w:val="20"/>
                <w:lang w:eastAsia="en-US"/>
              </w:rPr>
            </w:pPr>
            <w:r w:rsidRPr="0018163F">
              <w:rPr>
                <w:rFonts w:ascii="Segoe UI Symbol" w:eastAsiaTheme="minorHAnsi" w:hAnsi="Segoe UI Symbol" w:cs="Segoe UI Symbol"/>
                <w:sz w:val="20"/>
                <w:lang w:eastAsia="en-US"/>
              </w:rPr>
              <w:t>➢</w:t>
            </w:r>
            <w:r w:rsidRPr="0018163F">
              <w:rPr>
                <w:rFonts w:eastAsiaTheme="minorHAnsi"/>
                <w:sz w:val="20"/>
                <w:lang w:eastAsia="en-US"/>
              </w:rPr>
              <w:t xml:space="preserve"> Apresentar um atestado de capacidade técnica, em nome da empresa proponente, para comprovação técnica operacional, fornecidos por pessoa jurídica de direito público ou privado, que comprove ter aptidão para desempenho de atividade pertinente e compatível, em características e complexidade operacional</w:t>
            </w:r>
          </w:p>
          <w:p w:rsidR="0018163F" w:rsidRPr="0018163F" w:rsidRDefault="0018163F" w:rsidP="00B9093B">
            <w:pPr>
              <w:autoSpaceDE w:val="0"/>
              <w:autoSpaceDN w:val="0"/>
              <w:adjustRightInd w:val="0"/>
              <w:ind w:left="0" w:firstLine="0"/>
              <w:jc w:val="center"/>
              <w:rPr>
                <w:rFonts w:eastAsiaTheme="minorHAnsi"/>
                <w:sz w:val="20"/>
                <w:lang w:eastAsia="en-US"/>
              </w:rPr>
            </w:pPr>
            <w:proofErr w:type="gramStart"/>
            <w:r w:rsidRPr="0018163F">
              <w:rPr>
                <w:rFonts w:eastAsiaTheme="minorHAnsi"/>
                <w:sz w:val="20"/>
                <w:lang w:eastAsia="en-US"/>
              </w:rPr>
              <w:t>equivalentes</w:t>
            </w:r>
            <w:proofErr w:type="gramEnd"/>
            <w:r w:rsidRPr="0018163F">
              <w:rPr>
                <w:rFonts w:eastAsiaTheme="minorHAnsi"/>
                <w:sz w:val="20"/>
                <w:lang w:eastAsia="en-US"/>
              </w:rPr>
              <w:t>/similares a licitadas.</w:t>
            </w:r>
          </w:p>
          <w:p w:rsidR="0018163F" w:rsidRPr="0018163F" w:rsidRDefault="0018163F" w:rsidP="00B9093B">
            <w:pPr>
              <w:autoSpaceDE w:val="0"/>
              <w:autoSpaceDN w:val="0"/>
              <w:adjustRightInd w:val="0"/>
              <w:ind w:left="0" w:firstLine="0"/>
              <w:jc w:val="center"/>
              <w:rPr>
                <w:rFonts w:eastAsiaTheme="minorHAnsi"/>
                <w:sz w:val="20"/>
                <w:lang w:eastAsia="en-US"/>
              </w:rPr>
            </w:pPr>
            <w:r w:rsidRPr="0018163F">
              <w:rPr>
                <w:rFonts w:ascii="Segoe UI Symbol" w:eastAsiaTheme="minorHAnsi" w:hAnsi="Segoe UI Symbol" w:cs="Segoe UI Symbol"/>
                <w:sz w:val="20"/>
                <w:lang w:eastAsia="en-US"/>
              </w:rPr>
              <w:lastRenderedPageBreak/>
              <w:t>➢</w:t>
            </w:r>
            <w:r w:rsidRPr="0018163F">
              <w:rPr>
                <w:rFonts w:eastAsiaTheme="minorHAnsi"/>
                <w:sz w:val="20"/>
                <w:lang w:eastAsia="en-US"/>
              </w:rPr>
              <w:t xml:space="preserve"> Caberá à Contratada a mensuração e fornecimento dos equipamentos necessários à plena execução dos serviços, sem quaisquer ônus adicionais à Administração. Caberá à Contratada o fornecimento de EPIS – Equipamentos de Proteção Individual – necessários à execução das atividades inerentes às contratadas.</w:t>
            </w:r>
          </w:p>
          <w:p w:rsidR="0018163F" w:rsidRPr="0018163F" w:rsidRDefault="0018163F" w:rsidP="00B9093B">
            <w:pPr>
              <w:autoSpaceDE w:val="0"/>
              <w:autoSpaceDN w:val="0"/>
              <w:adjustRightInd w:val="0"/>
              <w:ind w:left="0" w:firstLine="0"/>
              <w:jc w:val="center"/>
              <w:rPr>
                <w:rFonts w:eastAsiaTheme="minorHAnsi"/>
                <w:sz w:val="20"/>
                <w:lang w:eastAsia="en-US"/>
              </w:rPr>
            </w:pPr>
            <w:r w:rsidRPr="0018163F">
              <w:rPr>
                <w:rFonts w:ascii="Segoe UI Symbol" w:eastAsiaTheme="minorHAnsi" w:hAnsi="Segoe UI Symbol" w:cs="Segoe UI Symbol"/>
                <w:sz w:val="20"/>
                <w:lang w:eastAsia="en-US"/>
              </w:rPr>
              <w:t>➢</w:t>
            </w:r>
            <w:r w:rsidRPr="0018163F">
              <w:rPr>
                <w:rFonts w:eastAsiaTheme="minorHAnsi"/>
                <w:sz w:val="20"/>
                <w:lang w:eastAsia="en-US"/>
              </w:rPr>
              <w:t xml:space="preserve"> A contratada deve apresentar um profissional para realizar o procedimento solicitado em até 3 horas; o mesmo, após </w:t>
            </w:r>
            <w:proofErr w:type="gramStart"/>
            <w:r w:rsidRPr="0018163F">
              <w:rPr>
                <w:rFonts w:eastAsiaTheme="minorHAnsi"/>
                <w:sz w:val="20"/>
                <w:lang w:eastAsia="en-US"/>
              </w:rPr>
              <w:t>o  diagnostico</w:t>
            </w:r>
            <w:proofErr w:type="gramEnd"/>
            <w:r w:rsidRPr="0018163F">
              <w:rPr>
                <w:rFonts w:eastAsiaTheme="minorHAnsi"/>
                <w:sz w:val="20"/>
                <w:lang w:eastAsia="en-US"/>
              </w:rPr>
              <w:t xml:space="preserve"> inicial, deve fornecer um R$ 117,30 R$ 351.900,00 relatório estimativo de tempo máximo em que o serviço será realizado. Comunicar à Administração, no prazo máximo de 24 (vinte e quatro) horas que antecede a data da entrega, os motivos que impossibilitem o cumprimento do prazo previsto, com a devida comprovação;</w:t>
            </w:r>
          </w:p>
          <w:p w:rsidR="0018163F" w:rsidRPr="0018163F" w:rsidRDefault="0018163F" w:rsidP="00B9093B">
            <w:pPr>
              <w:autoSpaceDE w:val="0"/>
              <w:autoSpaceDN w:val="0"/>
              <w:adjustRightInd w:val="0"/>
              <w:ind w:left="0" w:firstLine="0"/>
              <w:jc w:val="center"/>
              <w:rPr>
                <w:rFonts w:eastAsiaTheme="minorHAnsi"/>
                <w:sz w:val="20"/>
                <w:lang w:eastAsia="en-US"/>
              </w:rPr>
            </w:pPr>
            <w:r w:rsidRPr="0018163F">
              <w:rPr>
                <w:rFonts w:eastAsiaTheme="minorHAnsi"/>
                <w:b/>
                <w:bCs/>
                <w:sz w:val="20"/>
                <w:lang w:eastAsia="en-US"/>
              </w:rPr>
              <w:t xml:space="preserve">Obs¹: </w:t>
            </w:r>
            <w:r w:rsidRPr="0018163F">
              <w:rPr>
                <w:rFonts w:eastAsiaTheme="minorHAnsi"/>
                <w:sz w:val="20"/>
                <w:lang w:eastAsia="en-US"/>
              </w:rPr>
              <w:t>não há necessidade de ser sempre o mesmo profissional, porém quem for apresentado para realizar o serviço, deverá se encaixar nos pontos acima deste descritivo.</w:t>
            </w:r>
          </w:p>
          <w:p w:rsidR="009870F8" w:rsidRPr="0018163F" w:rsidRDefault="0018163F" w:rsidP="00B9093B">
            <w:pPr>
              <w:autoSpaceDE w:val="0"/>
              <w:autoSpaceDN w:val="0"/>
              <w:adjustRightInd w:val="0"/>
              <w:ind w:left="0" w:firstLine="0"/>
              <w:jc w:val="center"/>
              <w:rPr>
                <w:rFonts w:eastAsia="Calibri"/>
                <w:sz w:val="20"/>
              </w:rPr>
            </w:pPr>
            <w:r w:rsidRPr="0018163F">
              <w:rPr>
                <w:rFonts w:eastAsiaTheme="minorHAnsi"/>
                <w:b/>
                <w:bCs/>
                <w:sz w:val="20"/>
                <w:lang w:eastAsia="en-US"/>
              </w:rPr>
              <w:t xml:space="preserve">Observação geral: a quantidade de 1.000 horas, é com base em serviços que estão aguardando realização e </w:t>
            </w:r>
            <w:proofErr w:type="gramStart"/>
            <w:r w:rsidRPr="0018163F">
              <w:rPr>
                <w:rFonts w:eastAsiaTheme="minorHAnsi"/>
                <w:b/>
                <w:bCs/>
                <w:sz w:val="20"/>
                <w:lang w:eastAsia="en-US"/>
              </w:rPr>
              <w:t>se  encontram</w:t>
            </w:r>
            <w:proofErr w:type="gramEnd"/>
            <w:r w:rsidRPr="0018163F">
              <w:rPr>
                <w:rFonts w:eastAsiaTheme="minorHAnsi"/>
                <w:b/>
                <w:bCs/>
                <w:sz w:val="20"/>
                <w:lang w:eastAsia="en-US"/>
              </w:rPr>
              <w:t xml:space="preserve"> atrasados, como em futuras demandas que podem vir a surgir no prazo de 24 meses, posterior a assinatura do contrato;</w:t>
            </w:r>
          </w:p>
        </w:tc>
        <w:tc>
          <w:tcPr>
            <w:tcW w:w="333" w:type="pct"/>
          </w:tcPr>
          <w:p w:rsidR="009870F8" w:rsidRPr="00B87DF4" w:rsidRDefault="009870F8" w:rsidP="00B9093B">
            <w:pPr>
              <w:tabs>
                <w:tab w:val="left" w:pos="458"/>
              </w:tabs>
              <w:overflowPunct w:val="0"/>
              <w:adjustRightInd w:val="0"/>
              <w:ind w:left="0" w:firstLine="0"/>
              <w:jc w:val="center"/>
              <w:textAlignment w:val="baseline"/>
              <w:rPr>
                <w:rFonts w:eastAsia="Calibri"/>
                <w:bCs/>
                <w:iCs/>
                <w:sz w:val="18"/>
                <w:szCs w:val="18"/>
              </w:rPr>
            </w:pPr>
          </w:p>
        </w:tc>
        <w:tc>
          <w:tcPr>
            <w:tcW w:w="406" w:type="pct"/>
            <w:vAlign w:val="center"/>
          </w:tcPr>
          <w:p w:rsidR="009870F8" w:rsidRPr="009870F8" w:rsidRDefault="009870F8" w:rsidP="001F0A7A">
            <w:pPr>
              <w:tabs>
                <w:tab w:val="left" w:pos="458"/>
              </w:tabs>
              <w:overflowPunct w:val="0"/>
              <w:adjustRightInd w:val="0"/>
              <w:ind w:left="0" w:firstLine="0"/>
              <w:jc w:val="center"/>
              <w:textAlignment w:val="baseline"/>
              <w:rPr>
                <w:rFonts w:eastAsia="Calibri"/>
                <w:b/>
                <w:bCs/>
                <w:iCs/>
                <w:sz w:val="18"/>
                <w:szCs w:val="18"/>
              </w:rPr>
            </w:pPr>
            <w:r w:rsidRPr="009870F8">
              <w:rPr>
                <w:b/>
                <w:sz w:val="18"/>
                <w:szCs w:val="18"/>
              </w:rPr>
              <w:t xml:space="preserve">R$ </w:t>
            </w:r>
            <w:r w:rsidR="0018163F">
              <w:rPr>
                <w:b/>
                <w:sz w:val="18"/>
                <w:szCs w:val="18"/>
              </w:rPr>
              <w:t>117,30</w:t>
            </w:r>
          </w:p>
        </w:tc>
        <w:tc>
          <w:tcPr>
            <w:tcW w:w="490" w:type="pct"/>
            <w:vAlign w:val="center"/>
          </w:tcPr>
          <w:p w:rsidR="009870F8" w:rsidRPr="009870F8" w:rsidRDefault="0018163F" w:rsidP="001F0A7A">
            <w:pPr>
              <w:overflowPunct w:val="0"/>
              <w:adjustRightInd w:val="0"/>
              <w:ind w:left="0" w:firstLine="0"/>
              <w:jc w:val="center"/>
              <w:textAlignment w:val="baseline"/>
              <w:rPr>
                <w:rFonts w:eastAsia="Calibri"/>
                <w:b/>
                <w:bCs/>
                <w:iCs/>
                <w:sz w:val="18"/>
                <w:szCs w:val="18"/>
              </w:rPr>
            </w:pPr>
            <w:r>
              <w:rPr>
                <w:rFonts w:eastAsia="Calibri"/>
                <w:b/>
                <w:sz w:val="18"/>
                <w:szCs w:val="18"/>
              </w:rPr>
              <w:t>R$ 351.900,00</w:t>
            </w:r>
          </w:p>
        </w:tc>
        <w:tc>
          <w:tcPr>
            <w:tcW w:w="407" w:type="pct"/>
          </w:tcPr>
          <w:p w:rsidR="009870F8" w:rsidRPr="00B87DF4" w:rsidRDefault="009870F8" w:rsidP="00B9093B">
            <w:pPr>
              <w:overflowPunct w:val="0"/>
              <w:adjustRightInd w:val="0"/>
              <w:ind w:left="0" w:firstLine="0"/>
              <w:jc w:val="center"/>
              <w:textAlignment w:val="baseline"/>
              <w:rPr>
                <w:rFonts w:eastAsia="Calibri"/>
                <w:b/>
                <w:sz w:val="18"/>
                <w:szCs w:val="18"/>
              </w:rPr>
            </w:pPr>
          </w:p>
        </w:tc>
        <w:tc>
          <w:tcPr>
            <w:tcW w:w="386" w:type="pct"/>
          </w:tcPr>
          <w:p w:rsidR="009870F8" w:rsidRPr="00B87DF4" w:rsidRDefault="009870F8" w:rsidP="00B9093B">
            <w:pPr>
              <w:overflowPunct w:val="0"/>
              <w:adjustRightInd w:val="0"/>
              <w:ind w:left="0" w:firstLine="0"/>
              <w:jc w:val="center"/>
              <w:textAlignment w:val="baseline"/>
              <w:rPr>
                <w:rFonts w:eastAsia="Calibri"/>
                <w:b/>
                <w:sz w:val="18"/>
                <w:szCs w:val="18"/>
              </w:rPr>
            </w:pPr>
          </w:p>
        </w:tc>
      </w:tr>
    </w:tbl>
    <w:p w:rsidR="00152A33" w:rsidRDefault="00152A33" w:rsidP="00161215">
      <w:pPr>
        <w:pStyle w:val="Default"/>
        <w:rPr>
          <w:b/>
        </w:rPr>
      </w:pPr>
    </w:p>
    <w:p w:rsidR="00912629" w:rsidRDefault="00912629" w:rsidP="00912629">
      <w:pPr>
        <w:pStyle w:val="PargrafodaLista"/>
        <w:ind w:left="0" w:firstLine="0"/>
        <w:rPr>
          <w:rFonts w:ascii="Times New Roman" w:hAnsi="Times New Roman" w:cs="Times New Roman"/>
          <w:b/>
          <w:szCs w:val="24"/>
          <w:u w:val="single"/>
        </w:rPr>
      </w:pPr>
      <w:r>
        <w:rPr>
          <w:rFonts w:ascii="Times New Roman" w:hAnsi="Times New Roman" w:cs="Times New Roman"/>
          <w:b/>
          <w:szCs w:val="24"/>
          <w:u w:val="single"/>
        </w:rPr>
        <w:t>Valor total da proposta: R$ .......... (............................).</w:t>
      </w:r>
    </w:p>
    <w:p w:rsidR="00B92125" w:rsidRDefault="00B92125" w:rsidP="00956167">
      <w:pPr>
        <w:ind w:left="0" w:firstLine="0"/>
        <w:jc w:val="left"/>
        <w:rPr>
          <w:rFonts w:eastAsiaTheme="minorHAnsi"/>
          <w:b/>
          <w:szCs w:val="24"/>
          <w:u w:val="single"/>
          <w:lang w:eastAsia="en-US"/>
        </w:rPr>
      </w:pPr>
    </w:p>
    <w:p w:rsidR="0053437A" w:rsidRPr="00556370" w:rsidRDefault="00B92125" w:rsidP="00956167">
      <w:pPr>
        <w:ind w:left="0" w:firstLine="0"/>
        <w:jc w:val="left"/>
        <w:rPr>
          <w:b/>
          <w:u w:val="single"/>
        </w:rPr>
      </w:pPr>
      <w:r w:rsidRPr="00B92125">
        <w:rPr>
          <w:b/>
          <w:u w:val="single"/>
        </w:rPr>
        <w:t xml:space="preserve">Informamos que os lances serão efetuados pelo </w:t>
      </w:r>
      <w:r w:rsidR="00841B2B" w:rsidRPr="0028148F">
        <w:rPr>
          <w:b/>
          <w:szCs w:val="24"/>
          <w:u w:val="single"/>
        </w:rPr>
        <w:t>valor unitário</w:t>
      </w:r>
      <w:r w:rsidRPr="00B92125">
        <w:rPr>
          <w:b/>
          <w:u w:val="single"/>
        </w:rPr>
        <w:t>, sendo que após a identificação da empresa vencedora, será solicitada a proposta ajustada.</w:t>
      </w:r>
      <w:r w:rsidR="002012EB">
        <w:rPr>
          <w:b/>
          <w:u w:val="single"/>
        </w:rPr>
        <w:t xml:space="preserve"> </w:t>
      </w:r>
      <w:r w:rsidR="0053437A" w:rsidRPr="00556370">
        <w:rPr>
          <w:b/>
          <w:u w:val="single"/>
        </w:rPr>
        <w:t>Lembrando que todos os valores unitários deverão ter somente DUAS CASAS APÓS A VÍRGULA e que a soma dos valores unitários sejam exatamente o valor total proposto de cada item.</w:t>
      </w:r>
    </w:p>
    <w:p w:rsidR="0053437A" w:rsidRPr="009D65BB" w:rsidRDefault="0053437A" w:rsidP="0053437A">
      <w:pPr>
        <w:rPr>
          <w:b/>
          <w:u w:val="single"/>
        </w:rPr>
      </w:pPr>
    </w:p>
    <w:p w:rsidR="0053437A" w:rsidRPr="009D65BB" w:rsidRDefault="0053437A" w:rsidP="0053437A">
      <w:pPr>
        <w:pStyle w:val="PargrafodaLista"/>
        <w:numPr>
          <w:ilvl w:val="0"/>
          <w:numId w:val="29"/>
        </w:numPr>
        <w:contextualSpacing/>
        <w:jc w:val="left"/>
        <w:rPr>
          <w:rFonts w:ascii="Times New Roman" w:hAnsi="Times New Roman" w:cs="Times New Roman"/>
          <w:b/>
          <w:u w:val="single"/>
        </w:rPr>
      </w:pPr>
      <w:r w:rsidRPr="009D65BB">
        <w:rPr>
          <w:rFonts w:ascii="Times New Roman" w:hAnsi="Times New Roman" w:cs="Times New Roman"/>
          <w:b/>
          <w:u w:val="single"/>
        </w:rPr>
        <w:lastRenderedPageBreak/>
        <w:t>Havendo qualquer discordância entre a descrição e a unidade de medida do CATMAT/CATSER e a do Edital, prevalecerá a descrição e unidade de medida constante no Edital.</w:t>
      </w:r>
    </w:p>
    <w:p w:rsidR="0053437A" w:rsidRPr="009D65BB" w:rsidRDefault="0053437A" w:rsidP="0053437A"/>
    <w:p w:rsidR="0053437A" w:rsidRPr="009D65BB" w:rsidRDefault="0053437A" w:rsidP="0053437A">
      <w:r w:rsidRPr="009D65BB">
        <w:t>A apresentação da proposta implicará na plena aceitação das condições estabelecidas neste Edital e seus anexos.</w:t>
      </w:r>
    </w:p>
    <w:p w:rsidR="0053437A" w:rsidRPr="009D65BB" w:rsidRDefault="0053437A" w:rsidP="0053437A"/>
    <w:p w:rsidR="0053437A" w:rsidRPr="009D65BB" w:rsidRDefault="0053437A" w:rsidP="0053437A">
      <w:r w:rsidRPr="004C6014">
        <w:t xml:space="preserve">A validade desta proposta é de </w:t>
      </w:r>
      <w:r w:rsidRPr="004C6014">
        <w:rPr>
          <w:b/>
        </w:rPr>
        <w:t>60 (sessenta) dias corridos</w:t>
      </w:r>
      <w:r w:rsidRPr="004C6014">
        <w:t xml:space="preserve">, contados da data da abertura da sessão pública de </w:t>
      </w:r>
      <w:r>
        <w:rPr>
          <w:b/>
        </w:rPr>
        <w:t>PREGÃO</w:t>
      </w:r>
      <w:r w:rsidRPr="004C6014">
        <w:rPr>
          <w:b/>
        </w:rPr>
        <w:t xml:space="preserve"> ELETRÔNIC</w:t>
      </w:r>
      <w:r>
        <w:rPr>
          <w:b/>
        </w:rPr>
        <w:t>O</w:t>
      </w:r>
      <w:r w:rsidRPr="004C6014">
        <w:rPr>
          <w:b/>
        </w:rPr>
        <w:t>.</w:t>
      </w:r>
    </w:p>
    <w:p w:rsidR="0053437A" w:rsidRDefault="0053437A" w:rsidP="0053437A">
      <w:pPr>
        <w:rPr>
          <w:b/>
        </w:rPr>
      </w:pPr>
    </w:p>
    <w:p w:rsidR="00A251A6" w:rsidRPr="00A251A6" w:rsidRDefault="0053437A" w:rsidP="00A251A6">
      <w:pPr>
        <w:pStyle w:val="Default"/>
        <w:rPr>
          <w:rFonts w:eastAsiaTheme="minorHAnsi"/>
          <w:sz w:val="22"/>
          <w:szCs w:val="22"/>
          <w:lang w:eastAsia="en-US"/>
        </w:rPr>
      </w:pPr>
      <w:r w:rsidRPr="009D65BB">
        <w:rPr>
          <w:b/>
        </w:rPr>
        <w:t>Condições de pagamento:</w:t>
      </w:r>
      <w:r w:rsidRPr="009D65BB">
        <w:t xml:space="preserve"> </w:t>
      </w:r>
      <w:r w:rsidR="00A251A6" w:rsidRPr="00A251A6">
        <w:rPr>
          <w:rFonts w:eastAsiaTheme="minorHAnsi"/>
          <w:sz w:val="22"/>
          <w:szCs w:val="22"/>
          <w:lang w:eastAsia="en-US"/>
        </w:rPr>
        <w:t xml:space="preserve"> </w:t>
      </w:r>
      <w:r w:rsidR="004466B5" w:rsidRPr="004466B5">
        <w:rPr>
          <w:rFonts w:eastAsia="Times New Roman"/>
        </w:rPr>
        <w:t>O pagamento será efetuado através de transferência eletrônica, para a conta bancária da Contratada indicada pela mesma, no prazo máximo de até 30 (trinta) dias após a entrega dos produtos e da nota fiscal eletrônica e somente após aprovação e conferência dos produtos pelo órgão competente.</w:t>
      </w:r>
    </w:p>
    <w:p w:rsidR="0053437A" w:rsidRDefault="0053437A" w:rsidP="0053437A">
      <w:pPr>
        <w:pStyle w:val="Default"/>
      </w:pPr>
    </w:p>
    <w:p w:rsidR="0053437A" w:rsidRDefault="0053437A" w:rsidP="004466B5">
      <w:pPr>
        <w:ind w:left="0" w:firstLine="0"/>
      </w:pPr>
      <w:r w:rsidRPr="001C4470">
        <w:rPr>
          <w:b/>
        </w:rPr>
        <w:t>O prazo de execução da ata de registro de preços</w:t>
      </w:r>
      <w:r w:rsidR="002C5C87">
        <w:t xml:space="preserve">: </w:t>
      </w:r>
      <w:r w:rsidR="004466B5" w:rsidRPr="004466B5">
        <w:t>O prazo de execução da Ata de Registro de Preços será 12 (doze) meses a contar de sua assinatura, podendo ser prorrogado até o limite de 24 meses.</w:t>
      </w:r>
    </w:p>
    <w:p w:rsidR="004466B5" w:rsidRDefault="004466B5" w:rsidP="004466B5">
      <w:pPr>
        <w:ind w:left="0" w:firstLine="0"/>
      </w:pPr>
    </w:p>
    <w:p w:rsidR="0053437A" w:rsidRPr="009D65BB" w:rsidRDefault="0053437A" w:rsidP="0053437A">
      <w:r>
        <w:rPr>
          <w:b/>
        </w:rPr>
        <w:t>O praz</w:t>
      </w:r>
      <w:r w:rsidRPr="001C4470">
        <w:rPr>
          <w:b/>
        </w:rPr>
        <w:t>o de vigência da Ata de Registro de Preços:</w:t>
      </w:r>
      <w:r w:rsidRPr="001C4470">
        <w:t xml:space="preserve"> Vigência da Ata de Registro de Preços até </w:t>
      </w:r>
      <w:r w:rsidR="00AC73F2">
        <w:t>31 de dezembro de 2025.</w:t>
      </w:r>
    </w:p>
    <w:p w:rsidR="0053437A" w:rsidRPr="009D65BB" w:rsidRDefault="0053437A" w:rsidP="0053437A"/>
    <w:p w:rsidR="0053437A" w:rsidRDefault="0053437A" w:rsidP="004466B5">
      <w:pPr>
        <w:pStyle w:val="Default"/>
        <w:rPr>
          <w:rFonts w:eastAsia="Times New Roman"/>
        </w:rPr>
      </w:pPr>
      <w:r>
        <w:rPr>
          <w:b/>
        </w:rPr>
        <w:t>O Local de execução</w:t>
      </w:r>
      <w:r w:rsidR="00617D80" w:rsidRPr="00617D80">
        <w:rPr>
          <w:b/>
        </w:rPr>
        <w:t>/</w:t>
      </w:r>
      <w:r w:rsidRPr="00617D80">
        <w:rPr>
          <w:rFonts w:eastAsia="Times New Roman"/>
          <w:b/>
        </w:rPr>
        <w:t>entrega</w:t>
      </w:r>
      <w:r w:rsidR="004466B5" w:rsidRPr="004466B5">
        <w:t xml:space="preserve"> </w:t>
      </w:r>
      <w:r w:rsidR="004466B5" w:rsidRPr="004466B5">
        <w:rPr>
          <w:rFonts w:eastAsia="Times New Roman"/>
        </w:rPr>
        <w:t>Os Produtos/serviços deverão ser executados no Município de Tupãssi-PR, de acordo com as necessidades da Administração Municipal, conforme especificado nas Ordens de Compras.</w:t>
      </w:r>
    </w:p>
    <w:p w:rsidR="004466B5" w:rsidRPr="004466B5" w:rsidRDefault="004466B5" w:rsidP="004466B5">
      <w:pPr>
        <w:pStyle w:val="Default"/>
        <w:rPr>
          <w:sz w:val="23"/>
          <w:szCs w:val="23"/>
        </w:rPr>
      </w:pPr>
    </w:p>
    <w:p w:rsidR="0053437A" w:rsidRPr="00AC73F2" w:rsidRDefault="0053437A" w:rsidP="00AC73F2">
      <w:pPr>
        <w:pStyle w:val="Default"/>
        <w:rPr>
          <w:rFonts w:eastAsiaTheme="minorHAnsi"/>
          <w:lang w:eastAsia="en-US"/>
        </w:rPr>
      </w:pPr>
      <w:r w:rsidRPr="00AC73F2">
        <w:rPr>
          <w:b/>
        </w:rPr>
        <w:t>O prazo de entrega:</w:t>
      </w:r>
      <w:r w:rsidR="002C5C87" w:rsidRPr="00AC73F2">
        <w:t xml:space="preserve"> </w:t>
      </w:r>
      <w:r w:rsidR="00AC73F2" w:rsidRPr="00AC73F2">
        <w:rPr>
          <w:lang w:eastAsia="en-US"/>
        </w:rPr>
        <w:t xml:space="preserve">Os prazos para entrega/execução dos produtos/serviços são de até 10 dias, após a emissão da Ordem </w:t>
      </w:r>
      <w:r w:rsidR="00AC73F2" w:rsidRPr="00AC73F2">
        <w:rPr>
          <w:rFonts w:eastAsiaTheme="minorHAnsi"/>
          <w:lang w:eastAsia="en-US"/>
        </w:rPr>
        <w:t>de compras/empenho.</w:t>
      </w:r>
    </w:p>
    <w:p w:rsidR="00AC73F2" w:rsidRDefault="00AC73F2" w:rsidP="00AC73F2">
      <w:pPr>
        <w:pStyle w:val="Default"/>
      </w:pPr>
    </w:p>
    <w:p w:rsidR="0053437A" w:rsidRPr="00E95C9B" w:rsidRDefault="0053437A" w:rsidP="002012EB">
      <w:pPr>
        <w:spacing w:after="80"/>
        <w:ind w:left="0" w:firstLine="0"/>
      </w:pPr>
      <w:r w:rsidRPr="00E95C9B">
        <w:t>Caso não seja possível a entrega na data assinalada, a empresa deverá comunicar as razões respectivas com pelo menos 02(dois) dias de antecedência para que qualquer pleito de prorrogação de prazo seja analisado, ressalvadas situações de caso fortuito e força maior.</w:t>
      </w:r>
    </w:p>
    <w:p w:rsidR="0053437A" w:rsidRPr="009D65BB" w:rsidRDefault="0053437A" w:rsidP="0053437A"/>
    <w:p w:rsidR="0053437A" w:rsidRDefault="0053437A" w:rsidP="002012EB">
      <w:pPr>
        <w:tabs>
          <w:tab w:val="left" w:pos="0"/>
        </w:tabs>
        <w:spacing w:after="288"/>
        <w:ind w:left="0" w:firstLine="0"/>
      </w:pPr>
      <w:r w:rsidRPr="00E95C9B">
        <w:t>Os produtos/serviços entregues serão conferidos pela por servidores da unidade requisitante responsável. Apurada, em qualquer tempo, divergência entre as especificações pré-fixadas, serão aplicadas à CONTRATADA as sanções previstas neste edital e na legislação vigente.</w:t>
      </w:r>
    </w:p>
    <w:p w:rsidR="0053437A" w:rsidRDefault="0053437A" w:rsidP="0053437A">
      <w:r w:rsidRPr="009D65BB">
        <w:t>Segue abaixo, informações atualizadas para fins de assinat</w:t>
      </w:r>
      <w:r>
        <w:t>ura do contrato</w:t>
      </w:r>
      <w:r w:rsidRPr="009D65BB">
        <w:t>, caso nossa empresa seja vencedora:</w:t>
      </w:r>
    </w:p>
    <w:p w:rsidR="00A251A6" w:rsidRPr="00992800" w:rsidRDefault="00A251A6" w:rsidP="00B45CE0">
      <w:pPr>
        <w:pStyle w:val="PargrafodaLista"/>
        <w:ind w:left="720" w:firstLine="0"/>
        <w:rPr>
          <w:rFonts w:ascii="Times New Roman" w:hAnsi="Times New Roman" w:cs="Times New Roman"/>
          <w:b/>
          <w:bCs/>
          <w:szCs w:val="24"/>
        </w:rPr>
      </w:pPr>
    </w:p>
    <w:p w:rsidR="00B45CE0" w:rsidRPr="00992800" w:rsidRDefault="00B45CE0" w:rsidP="00B45CE0">
      <w:pPr>
        <w:pStyle w:val="Corpodetexto"/>
        <w:tabs>
          <w:tab w:val="left" w:pos="0"/>
        </w:tabs>
        <w:ind w:left="0" w:firstLine="0"/>
        <w:rPr>
          <w:b/>
          <w:szCs w:val="24"/>
        </w:rPr>
      </w:pPr>
      <w:r w:rsidRPr="00992800">
        <w:rPr>
          <w:b/>
          <w:szCs w:val="24"/>
        </w:rPr>
        <w:t xml:space="preserve">Segue abaixo, informações atualizadas para fins de assinatura da </w:t>
      </w:r>
      <w:r w:rsidRPr="00992800">
        <w:rPr>
          <w:rFonts w:eastAsiaTheme="minorEastAsia"/>
          <w:b/>
          <w:szCs w:val="24"/>
        </w:rPr>
        <w:t>Ata de Registro de Preços</w:t>
      </w:r>
      <w:r w:rsidRPr="00992800">
        <w:rPr>
          <w:b/>
          <w:szCs w:val="24"/>
        </w:rPr>
        <w:t>, caso nossa empresa seja vencedora:</w:t>
      </w:r>
    </w:p>
    <w:p w:rsidR="00B45CE0" w:rsidRDefault="00B45CE0" w:rsidP="00B45CE0">
      <w:pPr>
        <w:pStyle w:val="Corpodetexto"/>
        <w:tabs>
          <w:tab w:val="left" w:pos="0"/>
        </w:tabs>
        <w:ind w:left="0" w:firstLine="0"/>
        <w:rPr>
          <w:szCs w:val="24"/>
        </w:rPr>
      </w:pPr>
      <w:r>
        <w:rPr>
          <w:szCs w:val="24"/>
        </w:rPr>
        <w:t xml:space="preserve">  </w:t>
      </w:r>
    </w:p>
    <w:tbl>
      <w:tblPr>
        <w:tblW w:w="0" w:type="auto"/>
        <w:tblInd w:w="-17" w:type="dxa"/>
        <w:tblLayout w:type="fixed"/>
        <w:tblCellMar>
          <w:left w:w="70" w:type="dxa"/>
          <w:right w:w="70" w:type="dxa"/>
        </w:tblCellMar>
        <w:tblLook w:val="04A0" w:firstRow="1" w:lastRow="0" w:firstColumn="1" w:lastColumn="0" w:noHBand="0" w:noVBand="1"/>
      </w:tblPr>
      <w:tblGrid>
        <w:gridCol w:w="4198"/>
        <w:gridCol w:w="10490"/>
      </w:tblGrid>
      <w:tr w:rsidR="00B45CE0" w:rsidTr="00B45CE0">
        <w:tc>
          <w:tcPr>
            <w:tcW w:w="14688" w:type="dxa"/>
            <w:gridSpan w:val="2"/>
            <w:tcBorders>
              <w:top w:val="single" w:sz="4" w:space="0" w:color="auto"/>
              <w:left w:val="single" w:sz="4" w:space="0" w:color="auto"/>
              <w:bottom w:val="single" w:sz="4" w:space="0" w:color="auto"/>
              <w:right w:val="single" w:sz="4" w:space="0" w:color="auto"/>
            </w:tcBorders>
          </w:tcPr>
          <w:p w:rsidR="00B45CE0" w:rsidRDefault="00B45CE0">
            <w:pPr>
              <w:overflowPunct w:val="0"/>
              <w:autoSpaceDE w:val="0"/>
              <w:autoSpaceDN w:val="0"/>
              <w:adjustRightInd w:val="0"/>
              <w:jc w:val="center"/>
              <w:textAlignment w:val="baseline"/>
              <w:rPr>
                <w:b/>
                <w:bCs/>
                <w:szCs w:val="22"/>
              </w:rPr>
            </w:pPr>
          </w:p>
          <w:p w:rsidR="00B45CE0" w:rsidRDefault="00B45CE0">
            <w:pPr>
              <w:overflowPunct w:val="0"/>
              <w:autoSpaceDE w:val="0"/>
              <w:autoSpaceDN w:val="0"/>
              <w:adjustRightInd w:val="0"/>
              <w:jc w:val="center"/>
              <w:textAlignment w:val="baseline"/>
              <w:rPr>
                <w:b/>
                <w:bCs/>
                <w:szCs w:val="22"/>
              </w:rPr>
            </w:pPr>
            <w:r>
              <w:rPr>
                <w:b/>
                <w:bCs/>
                <w:szCs w:val="22"/>
              </w:rPr>
              <w:t>PREENCHIMENTO COM DADOS DA PROPONENTE</w:t>
            </w:r>
          </w:p>
          <w:p w:rsidR="00B45CE0" w:rsidRDefault="00B45CE0">
            <w:pPr>
              <w:overflowPunct w:val="0"/>
              <w:autoSpaceDE w:val="0"/>
              <w:autoSpaceDN w:val="0"/>
              <w:adjustRightInd w:val="0"/>
              <w:jc w:val="center"/>
              <w:textAlignment w:val="baseline"/>
              <w:rPr>
                <w:b/>
                <w:bCs/>
                <w:szCs w:val="22"/>
              </w:rPr>
            </w:pPr>
          </w:p>
        </w:tc>
      </w:tr>
      <w:tr w:rsidR="00B45CE0" w:rsidTr="00B45CE0">
        <w:tc>
          <w:tcPr>
            <w:tcW w:w="4198" w:type="dxa"/>
            <w:tcBorders>
              <w:top w:val="single" w:sz="4" w:space="0" w:color="auto"/>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Razão Social</w:t>
            </w:r>
          </w:p>
        </w:tc>
        <w:tc>
          <w:tcPr>
            <w:tcW w:w="10490" w:type="dxa"/>
            <w:tcBorders>
              <w:top w:val="single" w:sz="4" w:space="0" w:color="auto"/>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CNPJ</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Inscrição Estadual</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Endereço completo</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Cidade e Estado</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rPr>
                <w:szCs w:val="22"/>
              </w:rPr>
            </w:pPr>
            <w:r>
              <w:rPr>
                <w:szCs w:val="22"/>
              </w:rPr>
              <w:t>Telefone Fixo e Celular</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e-mail</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0" w:firstLine="0"/>
              <w:textAlignment w:val="baseline"/>
              <w:rPr>
                <w:szCs w:val="22"/>
              </w:rPr>
            </w:pPr>
            <w:r>
              <w:rPr>
                <w:szCs w:val="22"/>
              </w:rPr>
              <w:t>Nome do Banco, Agência e Conta da empresa</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hanging="17"/>
              <w:textAlignment w:val="baseline"/>
              <w:rPr>
                <w:szCs w:val="22"/>
              </w:rPr>
            </w:pPr>
            <w:r>
              <w:rPr>
                <w:szCs w:val="22"/>
              </w:rPr>
              <w:t xml:space="preserve">Nome Completo do </w:t>
            </w:r>
            <w:r w:rsidR="00A251A6">
              <w:rPr>
                <w:szCs w:val="22"/>
              </w:rPr>
              <w:t>Representante</w:t>
            </w:r>
            <w:r>
              <w:rPr>
                <w:szCs w:val="22"/>
              </w:rPr>
              <w:t xml:space="preserve"> Legal </w:t>
            </w:r>
            <w:r>
              <w:rPr>
                <w:b/>
                <w:szCs w:val="22"/>
              </w:rPr>
              <w:t>autorizado para assinatura da Ata de Registro de Preços</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hanging="17"/>
              <w:textAlignment w:val="baseline"/>
              <w:rPr>
                <w:szCs w:val="22"/>
              </w:rPr>
            </w:pPr>
            <w:r>
              <w:rPr>
                <w:szCs w:val="22"/>
              </w:rPr>
              <w:t>Endereço completo do Representante Legal</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 xml:space="preserve">Função do Representante Legal </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 xml:space="preserve">Identidade do Representante Legal </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0" w:firstLine="0"/>
              <w:textAlignment w:val="baseline"/>
              <w:rPr>
                <w:szCs w:val="22"/>
              </w:rPr>
            </w:pPr>
            <w:r>
              <w:rPr>
                <w:szCs w:val="22"/>
              </w:rPr>
              <w:t xml:space="preserve">Nacionalidade do Representante Legal </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 xml:space="preserve">CPF do Representante Legal </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Telefone Fixo e Celular</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Início das Atividades da Empresa</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Nomes dos Sócios e Respectivos CPFs</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firstLine="0"/>
              <w:textAlignment w:val="baseline"/>
              <w:rPr>
                <w:szCs w:val="22"/>
              </w:rPr>
            </w:pPr>
            <w:r>
              <w:rPr>
                <w:szCs w:val="22"/>
              </w:rPr>
              <w:lastRenderedPageBreak/>
              <w:t>Número do Último Registro do Contrato Social na Junta Comercial</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hanging="17"/>
              <w:textAlignment w:val="baseline"/>
              <w:rPr>
                <w:szCs w:val="22"/>
              </w:rPr>
            </w:pPr>
            <w:r>
              <w:rPr>
                <w:szCs w:val="22"/>
              </w:rPr>
              <w:t xml:space="preserve">Data do </w:t>
            </w:r>
            <w:proofErr w:type="spellStart"/>
            <w:r>
              <w:rPr>
                <w:szCs w:val="22"/>
              </w:rPr>
              <w:t>Ultimo</w:t>
            </w:r>
            <w:proofErr w:type="spellEnd"/>
            <w:r>
              <w:rPr>
                <w:szCs w:val="22"/>
              </w:rPr>
              <w:t xml:space="preserve"> Registro do Contrato Social na Junta Comercial</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4" w:space="0" w:color="auto"/>
              <w:right w:val="nil"/>
            </w:tcBorders>
            <w:hideMark/>
          </w:tcPr>
          <w:p w:rsidR="00B45CE0" w:rsidRDefault="00B45CE0">
            <w:pPr>
              <w:overflowPunct w:val="0"/>
              <w:autoSpaceDE w:val="0"/>
              <w:autoSpaceDN w:val="0"/>
              <w:adjustRightInd w:val="0"/>
              <w:ind w:left="0" w:firstLine="0"/>
              <w:textAlignment w:val="baseline"/>
              <w:rPr>
                <w:szCs w:val="22"/>
              </w:rPr>
            </w:pPr>
            <w:r>
              <w:rPr>
                <w:szCs w:val="22"/>
              </w:rPr>
              <w:t>Assinale em qual das opções a empresa se enquadra</w:t>
            </w:r>
          </w:p>
        </w:tc>
        <w:tc>
          <w:tcPr>
            <w:tcW w:w="10490" w:type="dxa"/>
            <w:tcBorders>
              <w:top w:val="nil"/>
              <w:left w:val="single" w:sz="2" w:space="0" w:color="000000"/>
              <w:bottom w:val="single" w:sz="4" w:space="0" w:color="auto"/>
              <w:right w:val="single" w:sz="2" w:space="0" w:color="000000"/>
            </w:tcBorders>
          </w:tcPr>
          <w:p w:rsidR="00B45CE0" w:rsidRDefault="00B45CE0">
            <w:pPr>
              <w:overflowPunct w:val="0"/>
              <w:autoSpaceDE w:val="0"/>
              <w:autoSpaceDN w:val="0"/>
              <w:adjustRightInd w:val="0"/>
              <w:textAlignment w:val="baseline"/>
              <w:rPr>
                <w:b/>
                <w:szCs w:val="22"/>
              </w:rPr>
            </w:pPr>
            <w:r>
              <w:rPr>
                <w:b/>
                <w:szCs w:val="22"/>
              </w:rPr>
              <w:t>Empresa pertencente a Lei Complementar 123/2006:</w:t>
            </w: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MEI – Micro Empreendedor Individual.</w:t>
            </w:r>
          </w:p>
          <w:p w:rsidR="00B45CE0" w:rsidRDefault="00B45CE0">
            <w:pPr>
              <w:overflowPunct w:val="0"/>
              <w:autoSpaceDE w:val="0"/>
              <w:autoSpaceDN w:val="0"/>
              <w:adjustRightInd w:val="0"/>
              <w:textAlignment w:val="baseline"/>
              <w:rPr>
                <w:szCs w:val="22"/>
              </w:rPr>
            </w:pPr>
            <w:r>
              <w:rPr>
                <w:szCs w:val="22"/>
              </w:rPr>
              <w:t xml:space="preserve">    </w:t>
            </w: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ME  - Micro Empresa.</w:t>
            </w:r>
          </w:p>
          <w:p w:rsidR="00B45CE0" w:rsidRDefault="00B45CE0">
            <w:pPr>
              <w:overflowPunct w:val="0"/>
              <w:autoSpaceDE w:val="0"/>
              <w:autoSpaceDN w:val="0"/>
              <w:adjustRightInd w:val="0"/>
              <w:textAlignment w:val="baseline"/>
              <w:rPr>
                <w:szCs w:val="22"/>
              </w:rPr>
            </w:pPr>
            <w:r>
              <w:rPr>
                <w:szCs w:val="22"/>
              </w:rPr>
              <w:t xml:space="preserve">  </w:t>
            </w: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EPP – Empresa de Pequeno Porte.</w:t>
            </w:r>
          </w:p>
          <w:p w:rsidR="00B45CE0" w:rsidRDefault="00B45CE0">
            <w:pPr>
              <w:overflowPunct w:val="0"/>
              <w:autoSpaceDE w:val="0"/>
              <w:autoSpaceDN w:val="0"/>
              <w:adjustRightInd w:val="0"/>
              <w:textAlignment w:val="baseline"/>
              <w:rPr>
                <w:szCs w:val="22"/>
              </w:rPr>
            </w:pP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Cooperativa.</w:t>
            </w:r>
          </w:p>
          <w:p w:rsidR="00B45CE0" w:rsidRDefault="00B45CE0">
            <w:pPr>
              <w:overflowPunct w:val="0"/>
              <w:autoSpaceDE w:val="0"/>
              <w:autoSpaceDN w:val="0"/>
              <w:adjustRightInd w:val="0"/>
              <w:textAlignment w:val="baseline"/>
              <w:rPr>
                <w:b/>
                <w:szCs w:val="22"/>
              </w:rPr>
            </w:pPr>
          </w:p>
          <w:p w:rsidR="00B45CE0" w:rsidRDefault="00B45CE0">
            <w:pPr>
              <w:overflowPunct w:val="0"/>
              <w:autoSpaceDE w:val="0"/>
              <w:autoSpaceDN w:val="0"/>
              <w:adjustRightInd w:val="0"/>
              <w:textAlignment w:val="baseline"/>
              <w:rPr>
                <w:b/>
                <w:szCs w:val="22"/>
              </w:rPr>
            </w:pPr>
            <w:proofErr w:type="gramStart"/>
            <w:r>
              <w:rPr>
                <w:b/>
                <w:szCs w:val="22"/>
              </w:rPr>
              <w:t xml:space="preserve">(  </w:t>
            </w:r>
            <w:proofErr w:type="gramEnd"/>
            <w:r>
              <w:rPr>
                <w:b/>
                <w:szCs w:val="22"/>
              </w:rPr>
              <w:t xml:space="preserve"> ) EGP – Empresa de Grande Porte. Não pertencente aos benefícios da Lei Complementar 123/2006.</w:t>
            </w:r>
          </w:p>
        </w:tc>
      </w:tr>
    </w:tbl>
    <w:p w:rsidR="00B45CE0" w:rsidRPr="00992800" w:rsidRDefault="00B45CE0" w:rsidP="00B45CE0">
      <w:pPr>
        <w:ind w:left="0" w:firstLine="0"/>
        <w:rPr>
          <w:b/>
        </w:rPr>
      </w:pPr>
    </w:p>
    <w:p w:rsidR="00B45CE0" w:rsidRPr="00992800" w:rsidRDefault="00B45CE0" w:rsidP="00B45CE0">
      <w:pPr>
        <w:pStyle w:val="PargrafodaLista"/>
        <w:ind w:left="0" w:firstLine="0"/>
        <w:rPr>
          <w:rFonts w:ascii="Times New Roman" w:hAnsi="Times New Roman" w:cs="Times New Roman"/>
          <w:b/>
          <w:color w:val="000000"/>
          <w:szCs w:val="24"/>
        </w:rPr>
      </w:pPr>
      <w:r w:rsidRPr="00992800">
        <w:rPr>
          <w:rFonts w:ascii="Times New Roman" w:hAnsi="Times New Roman" w:cs="Times New Roman"/>
          <w:b/>
          <w:szCs w:val="24"/>
        </w:rPr>
        <w:t xml:space="preserve">Nomeamos e constituímos o Representante acima informado, para ser o(a) responsável para assinar e acompanhar a execução da </w:t>
      </w:r>
      <w:r w:rsidRPr="00992800">
        <w:rPr>
          <w:rFonts w:ascii="Times New Roman" w:eastAsiaTheme="minorEastAsia" w:hAnsi="Times New Roman" w:cs="Times New Roman"/>
          <w:b/>
          <w:szCs w:val="24"/>
        </w:rPr>
        <w:t>Ata de Registro de Preços</w:t>
      </w:r>
      <w:r w:rsidRPr="00992800">
        <w:rPr>
          <w:rFonts w:ascii="Times New Roman" w:hAnsi="Times New Roman" w:cs="Times New Roman"/>
          <w:b/>
          <w:szCs w:val="24"/>
        </w:rPr>
        <w:t xml:space="preserve">, oriundo deste processo, e todos os atos necessários ao cumprimento das obrigações contidas no instrumento convocatório, em seus Anexos e na </w:t>
      </w:r>
      <w:r w:rsidRPr="00992800">
        <w:rPr>
          <w:rFonts w:ascii="Times New Roman" w:eastAsiaTheme="minorEastAsia" w:hAnsi="Times New Roman" w:cs="Times New Roman"/>
          <w:b/>
          <w:szCs w:val="24"/>
        </w:rPr>
        <w:t>Ata de Registro de Preços</w:t>
      </w:r>
      <w:r w:rsidRPr="00992800">
        <w:rPr>
          <w:rFonts w:ascii="Times New Roman" w:hAnsi="Times New Roman" w:cs="Times New Roman"/>
          <w:b/>
          <w:szCs w:val="24"/>
        </w:rPr>
        <w:t>.</w:t>
      </w:r>
    </w:p>
    <w:p w:rsidR="00B45CE0" w:rsidRPr="00992800" w:rsidRDefault="00B45CE0" w:rsidP="00B45CE0">
      <w:pPr>
        <w:pStyle w:val="PargrafodaLista"/>
        <w:ind w:left="0" w:firstLine="0"/>
        <w:rPr>
          <w:rFonts w:ascii="Times New Roman" w:hAnsi="Times New Roman" w:cs="Times New Roman"/>
          <w:b/>
          <w:szCs w:val="24"/>
        </w:rPr>
      </w:pPr>
    </w:p>
    <w:p w:rsidR="00B45CE0" w:rsidRDefault="00B45CE0" w:rsidP="00B45CE0">
      <w:pPr>
        <w:pStyle w:val="PargrafodaLista"/>
        <w:ind w:left="0" w:firstLine="0"/>
        <w:rPr>
          <w:rFonts w:ascii="Times New Roman" w:hAnsi="Times New Roman" w:cs="Times New Roman"/>
          <w:b/>
          <w:szCs w:val="24"/>
        </w:rPr>
      </w:pPr>
      <w:r w:rsidRPr="00992800">
        <w:rPr>
          <w:rFonts w:ascii="Times New Roman" w:hAnsi="Times New Roman" w:cs="Times New Roman"/>
          <w:b/>
          <w:szCs w:val="24"/>
        </w:rPr>
        <w:t>Caso seja alterado alguns dos dados acima fornecidos, durante a vigência deste processo, comprometemos em protocolizar o pedido de alteração e atualização cadastral, junto ao Sistema de Protocolo deste Município, sob pena de ser considerado como intimado nos dados anteriormente fornecidos.</w:t>
      </w:r>
    </w:p>
    <w:p w:rsidR="00212D64" w:rsidRDefault="00212D64" w:rsidP="00B45CE0">
      <w:pPr>
        <w:pStyle w:val="PargrafodaLista"/>
        <w:ind w:left="0" w:firstLine="0"/>
        <w:rPr>
          <w:rFonts w:ascii="Times New Roman" w:hAnsi="Times New Roman" w:cs="Times New Roman"/>
          <w:b/>
          <w:szCs w:val="24"/>
        </w:rPr>
      </w:pPr>
    </w:p>
    <w:p w:rsidR="00212D64" w:rsidRPr="00212D64" w:rsidRDefault="00212D64" w:rsidP="00212D64">
      <w:pPr>
        <w:pStyle w:val="Default"/>
        <w:jc w:val="both"/>
        <w:rPr>
          <w:b/>
          <w:color w:val="auto"/>
        </w:rPr>
      </w:pPr>
      <w:r w:rsidRPr="00212D64">
        <w:rPr>
          <w:b/>
          <w:color w:val="auto"/>
        </w:rPr>
        <w:t xml:space="preserve">Declaro que essa proposta compreende </w:t>
      </w:r>
      <w:proofErr w:type="spellStart"/>
      <w:r w:rsidRPr="00212D64">
        <w:rPr>
          <w:b/>
          <w:color w:val="auto"/>
        </w:rPr>
        <w:t>na</w:t>
      </w:r>
      <w:proofErr w:type="spellEnd"/>
      <w:r w:rsidRPr="00212D64">
        <w:rPr>
          <w:b/>
          <w:color w:val="auto"/>
        </w:rPr>
        <w:t xml:space="preserve"> integralidade os custos para atendimento dos direitos trabalhistas assegurados na Constituição Federal, nas leis trabalhistas, nas normas </w:t>
      </w:r>
      <w:proofErr w:type="spellStart"/>
      <w:r w:rsidRPr="00212D64">
        <w:rPr>
          <w:b/>
          <w:color w:val="auto"/>
        </w:rPr>
        <w:t>infralegais</w:t>
      </w:r>
      <w:proofErr w:type="spellEnd"/>
      <w:r w:rsidRPr="00212D64">
        <w:rPr>
          <w:b/>
          <w:color w:val="auto"/>
        </w:rPr>
        <w:t xml:space="preserve">, nas convenções coletivas de trabalho e nos termos de ajustamento de conduta vigentes na data de entrega da proposta. </w:t>
      </w:r>
    </w:p>
    <w:p w:rsidR="00B45CE0" w:rsidRPr="00992800" w:rsidRDefault="00B45CE0" w:rsidP="00B45CE0">
      <w:pPr>
        <w:ind w:left="0" w:firstLine="0"/>
        <w:rPr>
          <w:b/>
        </w:rPr>
      </w:pPr>
    </w:p>
    <w:p w:rsidR="00B45CE0" w:rsidRPr="00992800" w:rsidRDefault="00B45CE0" w:rsidP="00B45CE0">
      <w:pPr>
        <w:ind w:left="0" w:firstLine="0"/>
        <w:rPr>
          <w:b/>
        </w:rPr>
      </w:pPr>
      <w:r w:rsidRPr="00992800">
        <w:rPr>
          <w:b/>
        </w:rPr>
        <w:lastRenderedPageBreak/>
        <w:t>Declaro que, nos preços propostos encontra-se incluídos todos os tributos, encargos sociais, frete até o destino e quaisquer outros ônus que porventura possam recair sobre o fornecimento/execução do objeto da presente licitação.</w:t>
      </w:r>
    </w:p>
    <w:p w:rsidR="00B45CE0" w:rsidRPr="00992800" w:rsidRDefault="00B45CE0" w:rsidP="00B45CE0">
      <w:pPr>
        <w:spacing w:line="280" w:lineRule="atLeast"/>
        <w:ind w:left="0" w:firstLine="0"/>
        <w:rPr>
          <w:b/>
          <w:szCs w:val="24"/>
        </w:rPr>
      </w:pPr>
    </w:p>
    <w:p w:rsidR="00B45CE0" w:rsidRPr="00992800" w:rsidRDefault="00B45CE0" w:rsidP="00B45CE0">
      <w:pPr>
        <w:spacing w:line="280" w:lineRule="atLeast"/>
        <w:jc w:val="center"/>
        <w:rPr>
          <w:b/>
          <w:szCs w:val="24"/>
        </w:rPr>
      </w:pPr>
      <w:r w:rsidRPr="00992800">
        <w:rPr>
          <w:b/>
          <w:szCs w:val="24"/>
        </w:rPr>
        <w:t xml:space="preserve">.............................................................................., ........, ................................... </w:t>
      </w:r>
      <w:proofErr w:type="gramStart"/>
      <w:r w:rsidRPr="00992800">
        <w:rPr>
          <w:b/>
          <w:szCs w:val="24"/>
        </w:rPr>
        <w:t>de</w:t>
      </w:r>
      <w:proofErr w:type="gramEnd"/>
      <w:r w:rsidRPr="00992800">
        <w:rPr>
          <w:b/>
          <w:szCs w:val="24"/>
        </w:rPr>
        <w:t xml:space="preserve"> 202</w:t>
      </w:r>
      <w:r w:rsidR="000B7244">
        <w:rPr>
          <w:b/>
          <w:szCs w:val="24"/>
        </w:rPr>
        <w:t>4</w:t>
      </w:r>
      <w:r w:rsidRPr="00992800">
        <w:rPr>
          <w:b/>
          <w:szCs w:val="24"/>
        </w:rPr>
        <w:t>.</w:t>
      </w:r>
    </w:p>
    <w:p w:rsidR="00B45CE0" w:rsidRPr="00992800" w:rsidRDefault="00B45CE0" w:rsidP="00B45CE0">
      <w:pPr>
        <w:spacing w:line="280" w:lineRule="atLeast"/>
        <w:jc w:val="center"/>
        <w:rPr>
          <w:b/>
          <w:szCs w:val="24"/>
        </w:rPr>
      </w:pPr>
      <w:r w:rsidRPr="00992800">
        <w:rPr>
          <w:b/>
          <w:szCs w:val="24"/>
        </w:rPr>
        <w:t>Local e Data</w:t>
      </w:r>
    </w:p>
    <w:p w:rsidR="00B45CE0" w:rsidRPr="00992800" w:rsidRDefault="00B45CE0" w:rsidP="00B45CE0">
      <w:pPr>
        <w:pStyle w:val="Corpodetexto"/>
        <w:jc w:val="center"/>
        <w:rPr>
          <w:b/>
          <w:szCs w:val="24"/>
        </w:rPr>
      </w:pPr>
      <w:r w:rsidRPr="00992800">
        <w:rPr>
          <w:b/>
          <w:szCs w:val="24"/>
        </w:rPr>
        <w:t>Assinatura do Responsável pela Empresa</w:t>
      </w:r>
    </w:p>
    <w:p w:rsidR="00E1587F" w:rsidRPr="00992800" w:rsidRDefault="00B45CE0" w:rsidP="00E374F4">
      <w:pPr>
        <w:jc w:val="center"/>
      </w:pPr>
      <w:r w:rsidRPr="00992800">
        <w:rPr>
          <w:b/>
          <w:szCs w:val="24"/>
        </w:rPr>
        <w:t>(Nome Legível/Cargo)</w:t>
      </w:r>
    </w:p>
    <w:sectPr w:rsidR="00E1587F" w:rsidRPr="00992800" w:rsidSect="00B8710F">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417" w:bottom="1418" w:left="1417" w:header="85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516" w:rsidRDefault="00997516" w:rsidP="00FE6E85">
      <w:r>
        <w:separator/>
      </w:r>
    </w:p>
  </w:endnote>
  <w:endnote w:type="continuationSeparator" w:id="0">
    <w:p w:rsidR="00997516" w:rsidRDefault="00997516" w:rsidP="00FE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cofont_Spranq_eco_Sans">
    <w:altName w:val="Calibri"/>
    <w:charset w:val="00"/>
    <w:family w:val="swiss"/>
    <w:pitch w:val="variable"/>
    <w:sig w:usb0="800000AF" w:usb1="1000204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516" w:rsidRDefault="00997516">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516" w:rsidRPr="00B8710F" w:rsidRDefault="00997516" w:rsidP="00B8710F">
    <w:pPr>
      <w:tabs>
        <w:tab w:val="center" w:pos="4252"/>
        <w:tab w:val="right" w:pos="8504"/>
      </w:tabs>
      <w:ind w:left="0" w:firstLine="0"/>
      <w:jc w:val="right"/>
      <w:rPr>
        <w:rFonts w:ascii="Ecofont_Spranq_eco_Sans" w:eastAsia="MS Mincho" w:hAnsi="Ecofont_Spranq_eco_Sans" w:cs="Tahoma"/>
        <w:szCs w:val="24"/>
      </w:rPr>
    </w:pPr>
    <w:r w:rsidRPr="00B8710F">
      <w:rPr>
        <w:rFonts w:ascii="Ecofont_Spranq_eco_Sans" w:eastAsia="MS Mincho" w:hAnsi="Ecofont_Spranq_eco_Sans" w:cs="Tahoma"/>
        <w:noProof/>
        <w:szCs w:val="24"/>
      </w:rPr>
      <w:drawing>
        <wp:anchor distT="0" distB="0" distL="114300" distR="114300" simplePos="0" relativeHeight="251669504" behindDoc="0" locked="0" layoutInCell="1" allowOverlap="1" wp14:anchorId="461EED85" wp14:editId="2B8AE6B4">
          <wp:simplePos x="0" y="0"/>
          <wp:positionH relativeFrom="page">
            <wp:posOffset>285115</wp:posOffset>
          </wp:positionH>
          <wp:positionV relativeFrom="paragraph">
            <wp:posOffset>255905</wp:posOffset>
          </wp:positionV>
          <wp:extent cx="10123805" cy="163830"/>
          <wp:effectExtent l="0" t="0" r="0" b="7620"/>
          <wp:wrapTight wrapText="bothSides">
            <wp:wrapPolygon edited="0">
              <wp:start x="0" y="0"/>
              <wp:lineTo x="0" y="20093"/>
              <wp:lineTo x="21542" y="20093"/>
              <wp:lineTo x="21542"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vo Projeto (3).jpg"/>
                  <pic:cNvPicPr/>
                </pic:nvPicPr>
                <pic:blipFill rotWithShape="1">
                  <a:blip r:embed="rId1">
                    <a:extLst>
                      <a:ext uri="{28A0092B-C50C-407E-A947-70E740481C1C}">
                        <a14:useLocalDpi xmlns:a14="http://schemas.microsoft.com/office/drawing/2010/main" val="0"/>
                      </a:ext>
                    </a:extLst>
                  </a:blip>
                  <a:srcRect t="43750" b="16667"/>
                  <a:stretch/>
                </pic:blipFill>
                <pic:spPr bwMode="auto">
                  <a:xfrm>
                    <a:off x="0" y="0"/>
                    <a:ext cx="10123805" cy="1638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997516" w:rsidRPr="00B8710F" w:rsidRDefault="00997516" w:rsidP="00B8710F">
    <w:pPr>
      <w:tabs>
        <w:tab w:val="center" w:pos="4252"/>
        <w:tab w:val="right" w:pos="8504"/>
      </w:tabs>
      <w:ind w:left="0" w:firstLine="0"/>
      <w:jc w:val="center"/>
      <w:rPr>
        <w:rFonts w:eastAsia="MS Mincho" w:cs="Tahoma"/>
        <w:sz w:val="16"/>
        <w:szCs w:val="24"/>
      </w:rPr>
    </w:pPr>
    <w:r w:rsidRPr="00B8710F">
      <w:rPr>
        <w:rFonts w:eastAsia="MS Mincho" w:cs="Tahoma"/>
        <w:b/>
        <w:sz w:val="16"/>
        <w:szCs w:val="24"/>
      </w:rPr>
      <w:t>* Site Oficial:</w:t>
    </w:r>
    <w:r w:rsidRPr="00B8710F">
      <w:rPr>
        <w:rFonts w:eastAsia="MS Mincho" w:cs="Tahoma"/>
        <w:sz w:val="16"/>
        <w:szCs w:val="24"/>
      </w:rPr>
      <w:t xml:space="preserve"> </w:t>
    </w:r>
    <w:proofErr w:type="gramStart"/>
    <w:r w:rsidRPr="00B8710F">
      <w:rPr>
        <w:rFonts w:eastAsia="MS Mincho" w:cs="Tahoma"/>
        <w:sz w:val="16"/>
        <w:szCs w:val="24"/>
      </w:rPr>
      <w:t xml:space="preserve">tupassi.atende.net  </w:t>
    </w:r>
    <w:r w:rsidRPr="00B8710F">
      <w:rPr>
        <w:rFonts w:eastAsia="MS Mincho" w:cs="Tahoma"/>
        <w:b/>
        <w:sz w:val="16"/>
        <w:szCs w:val="24"/>
      </w:rPr>
      <w:t>*</w:t>
    </w:r>
    <w:proofErr w:type="gramEnd"/>
    <w:r w:rsidRPr="00B8710F">
      <w:rPr>
        <w:rFonts w:eastAsia="MS Mincho" w:cs="Tahoma"/>
        <w:b/>
        <w:sz w:val="16"/>
        <w:szCs w:val="24"/>
      </w:rPr>
      <w:t xml:space="preserve"> e-mail: </w:t>
    </w:r>
    <w:r w:rsidRPr="00B8710F">
      <w:rPr>
        <w:rFonts w:eastAsia="MS Mincho" w:cs="Tahoma"/>
        <w:sz w:val="16"/>
        <w:szCs w:val="24"/>
      </w:rPr>
      <w:t xml:space="preserve">licitacao@tupassi.pr.gov.br </w:t>
    </w:r>
    <w:r w:rsidRPr="00B8710F">
      <w:rPr>
        <w:rFonts w:eastAsia="MS Mincho" w:cs="Tahoma"/>
        <w:b/>
        <w:sz w:val="16"/>
        <w:szCs w:val="24"/>
      </w:rPr>
      <w:t xml:space="preserve">* Telefone: </w:t>
    </w:r>
    <w:r w:rsidRPr="00B8710F">
      <w:rPr>
        <w:rFonts w:eastAsia="MS Mincho" w:cs="Tahoma"/>
        <w:sz w:val="16"/>
        <w:szCs w:val="24"/>
      </w:rPr>
      <w:t>(44) 3544-8024</w:t>
    </w:r>
  </w:p>
  <w:p w:rsidR="00997516" w:rsidRPr="00B8710F" w:rsidRDefault="00997516" w:rsidP="00872C95">
    <w:pPr>
      <w:tabs>
        <w:tab w:val="center" w:pos="4252"/>
        <w:tab w:val="right" w:pos="8504"/>
      </w:tabs>
      <w:spacing w:line="276" w:lineRule="auto"/>
      <w:ind w:left="0" w:firstLine="0"/>
      <w:jc w:val="center"/>
      <w:rPr>
        <w:rFonts w:eastAsia="MS Mincho" w:cs="Tahoma"/>
        <w:sz w:val="16"/>
        <w:szCs w:val="16"/>
        <w:u w:val="single"/>
      </w:rPr>
    </w:pPr>
    <w:r w:rsidRPr="00B8710F">
      <w:rPr>
        <w:rFonts w:eastAsia="MS Mincho" w:cs="Tahoma"/>
        <w:b/>
        <w:sz w:val="16"/>
        <w:szCs w:val="24"/>
      </w:rPr>
      <w:t>Município de Tupãssi, Estado do Paraná, Praça Santos Dumont, s/nº, centro, CEP nº 85.945-000. CNPJ nº 77.877.116/0001-38.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516" w:rsidRDefault="0099751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516" w:rsidRDefault="00997516" w:rsidP="00FE6E85">
      <w:r>
        <w:separator/>
      </w:r>
    </w:p>
  </w:footnote>
  <w:footnote w:type="continuationSeparator" w:id="0">
    <w:p w:rsidR="00997516" w:rsidRDefault="00997516" w:rsidP="00FE6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516" w:rsidRDefault="00997516">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516" w:rsidRDefault="00997516" w:rsidP="00FE6E85">
    <w:pPr>
      <w:pStyle w:val="Cabealho"/>
      <w:ind w:left="0" w:firstLine="0"/>
    </w:pPr>
    <w:r>
      <w:rPr>
        <w:noProof/>
      </w:rPr>
      <w:drawing>
        <wp:anchor distT="0" distB="0" distL="114300" distR="114300" simplePos="0" relativeHeight="251659264" behindDoc="0" locked="0" layoutInCell="1" allowOverlap="1" wp14:anchorId="7F4EE1D4" wp14:editId="103A6CB7">
          <wp:simplePos x="0" y="0"/>
          <wp:positionH relativeFrom="page">
            <wp:posOffset>881380</wp:posOffset>
          </wp:positionH>
          <wp:positionV relativeFrom="paragraph">
            <wp:posOffset>-167640</wp:posOffset>
          </wp:positionV>
          <wp:extent cx="9005570" cy="914400"/>
          <wp:effectExtent l="0" t="0" r="5080" b="0"/>
          <wp:wrapTight wrapText="bothSides">
            <wp:wrapPolygon edited="0">
              <wp:start x="0" y="0"/>
              <wp:lineTo x="0" y="21150"/>
              <wp:lineTo x="21566" y="21150"/>
              <wp:lineTo x="21566" y="0"/>
              <wp:lineTo x="0" y="0"/>
            </wp:wrapPolygon>
          </wp:wrapT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MBRE OFICIAL.jpg"/>
                  <pic:cNvPicPr/>
                </pic:nvPicPr>
                <pic:blipFill>
                  <a:blip r:embed="rId1">
                    <a:extLst>
                      <a:ext uri="{28A0092B-C50C-407E-A947-70E740481C1C}">
                        <a14:useLocalDpi xmlns:a14="http://schemas.microsoft.com/office/drawing/2010/main" val="0"/>
                      </a:ext>
                    </a:extLst>
                  </a:blip>
                  <a:stretch>
                    <a:fillRect/>
                  </a:stretch>
                </pic:blipFill>
                <pic:spPr>
                  <a:xfrm>
                    <a:off x="0" y="0"/>
                    <a:ext cx="9005570"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516" w:rsidRDefault="0099751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E64EBFB0"/>
    <w:lvl w:ilvl="0">
      <w:numFmt w:val="bullet"/>
      <w:lvlText w:val="*"/>
      <w:lvlJc w:val="left"/>
    </w:lvl>
  </w:abstractNum>
  <w:abstractNum w:abstractNumId="1">
    <w:nsid w:val="0182763A"/>
    <w:multiLevelType w:val="hybridMultilevel"/>
    <w:tmpl w:val="CD0A7CE6"/>
    <w:lvl w:ilvl="0" w:tplc="290E80BA">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2914A4"/>
    <w:multiLevelType w:val="hybridMultilevel"/>
    <w:tmpl w:val="0108E58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5431501"/>
    <w:multiLevelType w:val="hybridMultilevel"/>
    <w:tmpl w:val="E3D894DE"/>
    <w:lvl w:ilvl="0" w:tplc="18CCD2C2">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D8B309E"/>
    <w:multiLevelType w:val="hybridMultilevel"/>
    <w:tmpl w:val="AAAE5A7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19E1C8B"/>
    <w:multiLevelType w:val="hybridMultilevel"/>
    <w:tmpl w:val="9EF6DC7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4943653"/>
    <w:multiLevelType w:val="hybridMultilevel"/>
    <w:tmpl w:val="A7E6B99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4DD13F2"/>
    <w:multiLevelType w:val="multilevel"/>
    <w:tmpl w:val="B00C6E50"/>
    <w:lvl w:ilvl="0">
      <w:start w:val="9"/>
      <w:numFmt w:val="decimal"/>
      <w:pStyle w:val="Commarcadores"/>
      <w:lvlText w:val="%1."/>
      <w:lvlJc w:val="left"/>
      <w:pPr>
        <w:ind w:left="360" w:hanging="360"/>
      </w:pPr>
      <w:rPr>
        <w:b/>
      </w:rPr>
    </w:lvl>
    <w:lvl w:ilvl="1">
      <w:start w:val="6"/>
      <w:numFmt w:val="decimal"/>
      <w:lvlText w:val="%1.%2."/>
      <w:lvlJc w:val="left"/>
      <w:pPr>
        <w:ind w:left="999" w:hanging="432"/>
      </w:pPr>
      <w:rPr>
        <w:rFonts w:ascii="Times New Roman" w:eastAsia="Times New Roman" w:hAnsi="Times New Roman" w:cs="Times New Roman"/>
        <w:b/>
        <w:i w:val="0"/>
        <w:strike w:val="0"/>
        <w:color w:val="000000"/>
        <w:sz w:val="24"/>
        <w:szCs w:val="24"/>
        <w:u w:val="none"/>
      </w:rPr>
    </w:lvl>
    <w:lvl w:ilvl="2">
      <w:start w:val="1"/>
      <w:numFmt w:val="decimal"/>
      <w:lvlText w:val="%1.%2.%3."/>
      <w:lvlJc w:val="left"/>
      <w:pPr>
        <w:ind w:left="1638" w:hanging="504"/>
      </w:pPr>
      <w:rPr>
        <w:rFonts w:ascii="Times New Roman" w:eastAsia="Times New Roman" w:hAnsi="Times New Roman" w:cs="Times New Roman"/>
        <w:b/>
        <w:i w:val="0"/>
        <w:strike w:val="0"/>
        <w:color w:val="000000"/>
        <w:sz w:val="24"/>
        <w:szCs w:val="24"/>
        <w:u w:val="none"/>
      </w:rPr>
    </w:lvl>
    <w:lvl w:ilvl="3">
      <w:start w:val="1"/>
      <w:numFmt w:val="decimal"/>
      <w:lvlText w:val="%1.%2.%3.%4."/>
      <w:lvlJc w:val="left"/>
      <w:pPr>
        <w:ind w:left="2491"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4FE0960"/>
    <w:multiLevelType w:val="hybridMultilevel"/>
    <w:tmpl w:val="8CFC1B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FF81676"/>
    <w:multiLevelType w:val="hybridMultilevel"/>
    <w:tmpl w:val="D76E18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223D2F9C"/>
    <w:multiLevelType w:val="hybridMultilevel"/>
    <w:tmpl w:val="6AF22CE8"/>
    <w:lvl w:ilvl="0" w:tplc="04160005">
      <w:start w:val="1"/>
      <w:numFmt w:val="bullet"/>
      <w:lvlText w:val=""/>
      <w:lvlJc w:val="left"/>
      <w:pPr>
        <w:ind w:left="1996" w:hanging="360"/>
      </w:pPr>
      <w:rPr>
        <w:rFonts w:ascii="Wingdings" w:hAnsi="Wingdings" w:hint="default"/>
      </w:rPr>
    </w:lvl>
    <w:lvl w:ilvl="1" w:tplc="04160003" w:tentative="1">
      <w:start w:val="1"/>
      <w:numFmt w:val="bullet"/>
      <w:lvlText w:val="o"/>
      <w:lvlJc w:val="left"/>
      <w:pPr>
        <w:ind w:left="2716" w:hanging="360"/>
      </w:pPr>
      <w:rPr>
        <w:rFonts w:ascii="Courier New" w:hAnsi="Courier New" w:cs="Courier New" w:hint="default"/>
      </w:rPr>
    </w:lvl>
    <w:lvl w:ilvl="2" w:tplc="04160005">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11">
    <w:nsid w:val="22DD403A"/>
    <w:multiLevelType w:val="hybridMultilevel"/>
    <w:tmpl w:val="4BCEAF3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8807C56"/>
    <w:multiLevelType w:val="hybridMultilevel"/>
    <w:tmpl w:val="BE147AAA"/>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nsid w:val="2A5957F9"/>
    <w:multiLevelType w:val="hybridMultilevel"/>
    <w:tmpl w:val="59FA2702"/>
    <w:lvl w:ilvl="0" w:tplc="0F9645BA">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787755"/>
    <w:multiLevelType w:val="hybridMultilevel"/>
    <w:tmpl w:val="7ACA2F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17B6FB9"/>
    <w:multiLevelType w:val="hybridMultilevel"/>
    <w:tmpl w:val="A9DE355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3B9914D3"/>
    <w:multiLevelType w:val="hybridMultilevel"/>
    <w:tmpl w:val="31FAB52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3CD626A6"/>
    <w:multiLevelType w:val="hybridMultilevel"/>
    <w:tmpl w:val="C31467B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D1176F7"/>
    <w:multiLevelType w:val="hybridMultilevel"/>
    <w:tmpl w:val="57E685A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F7A6432"/>
    <w:multiLevelType w:val="hybridMultilevel"/>
    <w:tmpl w:val="20A004B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40553D85"/>
    <w:multiLevelType w:val="hybridMultilevel"/>
    <w:tmpl w:val="BD760D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41103D1F"/>
    <w:multiLevelType w:val="hybridMultilevel"/>
    <w:tmpl w:val="8498541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449F4AEE"/>
    <w:multiLevelType w:val="hybridMultilevel"/>
    <w:tmpl w:val="B0D6AF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47287F78"/>
    <w:multiLevelType w:val="hybridMultilevel"/>
    <w:tmpl w:val="D2D266B4"/>
    <w:lvl w:ilvl="0" w:tplc="B22CD9B4">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A056ED8"/>
    <w:multiLevelType w:val="hybridMultilevel"/>
    <w:tmpl w:val="367A56D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4A1D0E57"/>
    <w:multiLevelType w:val="hybridMultilevel"/>
    <w:tmpl w:val="BFD84A0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50410592"/>
    <w:multiLevelType w:val="hybridMultilevel"/>
    <w:tmpl w:val="BC7C885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50BF75B5"/>
    <w:multiLevelType w:val="hybridMultilevel"/>
    <w:tmpl w:val="EE46A3C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54796EE0"/>
    <w:multiLevelType w:val="hybridMultilevel"/>
    <w:tmpl w:val="CCC2DAFC"/>
    <w:lvl w:ilvl="0" w:tplc="0416000D">
      <w:start w:val="1"/>
      <w:numFmt w:val="bullet"/>
      <w:lvlText w:val=""/>
      <w:lvlJc w:val="left"/>
      <w:pPr>
        <w:ind w:left="765" w:hanging="360"/>
      </w:pPr>
      <w:rPr>
        <w:rFonts w:ascii="Wingdings" w:hAnsi="Wingdings"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29">
    <w:nsid w:val="548D730B"/>
    <w:multiLevelType w:val="hybridMultilevel"/>
    <w:tmpl w:val="E81ADD96"/>
    <w:lvl w:ilvl="0" w:tplc="DD0A72F0">
      <w:start w:val="1"/>
      <w:numFmt w:val="decimal"/>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30">
    <w:nsid w:val="55085187"/>
    <w:multiLevelType w:val="hybridMultilevel"/>
    <w:tmpl w:val="0274661A"/>
    <w:lvl w:ilvl="0" w:tplc="434ABAD2">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9D206F1"/>
    <w:multiLevelType w:val="hybridMultilevel"/>
    <w:tmpl w:val="E9586D74"/>
    <w:lvl w:ilvl="0" w:tplc="48728DF6">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9EE4AEA"/>
    <w:multiLevelType w:val="hybridMultilevel"/>
    <w:tmpl w:val="8EAE2A5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5D5E2736"/>
    <w:multiLevelType w:val="hybridMultilevel"/>
    <w:tmpl w:val="61404A98"/>
    <w:lvl w:ilvl="0" w:tplc="678E1B80">
      <w:start w:val="1"/>
      <w:numFmt w:val="decimal"/>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34">
    <w:nsid w:val="5D7B7E27"/>
    <w:multiLevelType w:val="hybridMultilevel"/>
    <w:tmpl w:val="C9E4DF5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638F3039"/>
    <w:multiLevelType w:val="hybridMultilevel"/>
    <w:tmpl w:val="5A2A5224"/>
    <w:lvl w:ilvl="0" w:tplc="54581EF4">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AEB0504"/>
    <w:multiLevelType w:val="hybridMultilevel"/>
    <w:tmpl w:val="36CCA2A8"/>
    <w:lvl w:ilvl="0" w:tplc="0416000D">
      <w:start w:val="1"/>
      <w:numFmt w:val="bullet"/>
      <w:lvlText w:val=""/>
      <w:lvlJc w:val="left"/>
      <w:pPr>
        <w:ind w:left="721" w:hanging="360"/>
      </w:pPr>
      <w:rPr>
        <w:rFonts w:ascii="Wingdings" w:hAnsi="Wingdings" w:hint="default"/>
      </w:rPr>
    </w:lvl>
    <w:lvl w:ilvl="1" w:tplc="04160003">
      <w:start w:val="1"/>
      <w:numFmt w:val="bullet"/>
      <w:lvlText w:val="o"/>
      <w:lvlJc w:val="left"/>
      <w:pPr>
        <w:ind w:left="1441" w:hanging="360"/>
      </w:pPr>
      <w:rPr>
        <w:rFonts w:ascii="Courier New" w:hAnsi="Courier New" w:cs="Courier New" w:hint="default"/>
      </w:rPr>
    </w:lvl>
    <w:lvl w:ilvl="2" w:tplc="04160005">
      <w:start w:val="1"/>
      <w:numFmt w:val="bullet"/>
      <w:lvlText w:val=""/>
      <w:lvlJc w:val="left"/>
      <w:pPr>
        <w:ind w:left="2161" w:hanging="360"/>
      </w:pPr>
      <w:rPr>
        <w:rFonts w:ascii="Wingdings" w:hAnsi="Wingdings" w:hint="default"/>
      </w:rPr>
    </w:lvl>
    <w:lvl w:ilvl="3" w:tplc="04160001">
      <w:start w:val="1"/>
      <w:numFmt w:val="bullet"/>
      <w:lvlText w:val=""/>
      <w:lvlJc w:val="left"/>
      <w:pPr>
        <w:ind w:left="2881" w:hanging="360"/>
      </w:pPr>
      <w:rPr>
        <w:rFonts w:ascii="Symbol" w:hAnsi="Symbol" w:hint="default"/>
      </w:rPr>
    </w:lvl>
    <w:lvl w:ilvl="4" w:tplc="04160003">
      <w:start w:val="1"/>
      <w:numFmt w:val="bullet"/>
      <w:lvlText w:val="o"/>
      <w:lvlJc w:val="left"/>
      <w:pPr>
        <w:ind w:left="3601" w:hanging="360"/>
      </w:pPr>
      <w:rPr>
        <w:rFonts w:ascii="Courier New" w:hAnsi="Courier New" w:cs="Courier New" w:hint="default"/>
      </w:rPr>
    </w:lvl>
    <w:lvl w:ilvl="5" w:tplc="04160005">
      <w:start w:val="1"/>
      <w:numFmt w:val="bullet"/>
      <w:lvlText w:val=""/>
      <w:lvlJc w:val="left"/>
      <w:pPr>
        <w:ind w:left="4321" w:hanging="360"/>
      </w:pPr>
      <w:rPr>
        <w:rFonts w:ascii="Wingdings" w:hAnsi="Wingdings" w:hint="default"/>
      </w:rPr>
    </w:lvl>
    <w:lvl w:ilvl="6" w:tplc="04160001">
      <w:start w:val="1"/>
      <w:numFmt w:val="bullet"/>
      <w:lvlText w:val=""/>
      <w:lvlJc w:val="left"/>
      <w:pPr>
        <w:ind w:left="5041" w:hanging="360"/>
      </w:pPr>
      <w:rPr>
        <w:rFonts w:ascii="Symbol" w:hAnsi="Symbol" w:hint="default"/>
      </w:rPr>
    </w:lvl>
    <w:lvl w:ilvl="7" w:tplc="04160003">
      <w:start w:val="1"/>
      <w:numFmt w:val="bullet"/>
      <w:lvlText w:val="o"/>
      <w:lvlJc w:val="left"/>
      <w:pPr>
        <w:ind w:left="5761" w:hanging="360"/>
      </w:pPr>
      <w:rPr>
        <w:rFonts w:ascii="Courier New" w:hAnsi="Courier New" w:cs="Courier New" w:hint="default"/>
      </w:rPr>
    </w:lvl>
    <w:lvl w:ilvl="8" w:tplc="04160005">
      <w:start w:val="1"/>
      <w:numFmt w:val="bullet"/>
      <w:lvlText w:val=""/>
      <w:lvlJc w:val="left"/>
      <w:pPr>
        <w:ind w:left="6481" w:hanging="360"/>
      </w:pPr>
      <w:rPr>
        <w:rFonts w:ascii="Wingdings" w:hAnsi="Wingdings" w:hint="default"/>
      </w:rPr>
    </w:lvl>
  </w:abstractNum>
  <w:abstractNum w:abstractNumId="37">
    <w:nsid w:val="6B5D1AD7"/>
    <w:multiLevelType w:val="hybridMultilevel"/>
    <w:tmpl w:val="A884585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6ED64F1E"/>
    <w:multiLevelType w:val="hybridMultilevel"/>
    <w:tmpl w:val="69B81CD6"/>
    <w:lvl w:ilvl="0" w:tplc="0416000D">
      <w:start w:val="1"/>
      <w:numFmt w:val="bullet"/>
      <w:lvlText w:val=""/>
      <w:lvlJc w:val="left"/>
      <w:pPr>
        <w:ind w:left="1440" w:hanging="360"/>
      </w:pPr>
      <w:rPr>
        <w:rFonts w:ascii="Wingdings" w:hAnsi="Wingdings" w:hint="default"/>
      </w:rPr>
    </w:lvl>
    <w:lvl w:ilvl="1" w:tplc="04160003">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9">
    <w:nsid w:val="70071BFE"/>
    <w:multiLevelType w:val="multilevel"/>
    <w:tmpl w:val="46EAFEB0"/>
    <w:lvl w:ilvl="0">
      <w:start w:val="1"/>
      <w:numFmt w:val="decimal"/>
      <w:lvlText w:val="%1."/>
      <w:lvlJc w:val="left"/>
      <w:pPr>
        <w:tabs>
          <w:tab w:val="num" w:pos="720"/>
        </w:tabs>
        <w:ind w:left="720" w:hanging="720"/>
      </w:pPr>
    </w:lvl>
    <w:lvl w:ilvl="1">
      <w:start w:val="1"/>
      <w:numFmt w:val="decimal"/>
      <w:pStyle w:val="Nvel2-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758F4776"/>
    <w:multiLevelType w:val="hybridMultilevel"/>
    <w:tmpl w:val="7DDCD36C"/>
    <w:lvl w:ilvl="0" w:tplc="F6BC3B6C">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76DE783C"/>
    <w:multiLevelType w:val="multilevel"/>
    <w:tmpl w:val="223A6286"/>
    <w:lvl w:ilvl="0">
      <w:start w:val="3"/>
      <w:numFmt w:val="decimal"/>
      <w:lvlText w:val="%1."/>
      <w:lvlJc w:val="left"/>
      <w:pPr>
        <w:ind w:left="360" w:hanging="360"/>
      </w:pPr>
      <w:rPr>
        <w:rFonts w:hint="default"/>
        <w:b/>
      </w:rPr>
    </w:lvl>
    <w:lvl w:ilvl="1">
      <w:start w:val="1"/>
      <w:numFmt w:val="decimal"/>
      <w:lvlText w:val="%1.%2."/>
      <w:lvlJc w:val="left"/>
      <w:pPr>
        <w:ind w:left="1000" w:hanging="432"/>
      </w:pPr>
      <w:rPr>
        <w:rFonts w:ascii="Times New Roman" w:hAnsi="Times New Roman" w:cs="Times New Roman" w:hint="default"/>
        <w:b/>
        <w:i w:val="0"/>
        <w:color w:val="000000"/>
      </w:rPr>
    </w:lvl>
    <w:lvl w:ilvl="2">
      <w:start w:val="1"/>
      <w:numFmt w:val="decimal"/>
      <w:lvlText w:val="%1.%2.%3."/>
      <w:lvlJc w:val="left"/>
      <w:pPr>
        <w:ind w:left="1224" w:hanging="504"/>
      </w:pPr>
      <w:rPr>
        <w:rFonts w:hint="default"/>
        <w:b/>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7EA2040"/>
    <w:multiLevelType w:val="hybridMultilevel"/>
    <w:tmpl w:val="EFF41FA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78430262"/>
    <w:multiLevelType w:val="hybridMultilevel"/>
    <w:tmpl w:val="2A86A69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nsid w:val="7D725FBC"/>
    <w:multiLevelType w:val="hybridMultilevel"/>
    <w:tmpl w:val="104C7F0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nsid w:val="7F89099C"/>
    <w:multiLevelType w:val="hybridMultilevel"/>
    <w:tmpl w:val="985EFB1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2"/>
  </w:num>
  <w:num w:numId="2">
    <w:abstractNumId w:val="36"/>
  </w:num>
  <w:num w:numId="3">
    <w:abstractNumId w:val="7"/>
  </w:num>
  <w:num w:numId="4">
    <w:abstractNumId w:val="39"/>
  </w:num>
  <w:num w:numId="5">
    <w:abstractNumId w:val="24"/>
  </w:num>
  <w:num w:numId="6">
    <w:abstractNumId w:val="43"/>
  </w:num>
  <w:num w:numId="7">
    <w:abstractNumId w:val="0"/>
    <w:lvlOverride w:ilvl="0">
      <w:lvl w:ilvl="0">
        <w:numFmt w:val="bullet"/>
        <w:lvlText w:val=""/>
        <w:legacy w:legacy="1" w:legacySpace="0" w:legacyIndent="0"/>
        <w:lvlJc w:val="left"/>
        <w:rPr>
          <w:rFonts w:ascii="Symbol" w:hAnsi="Symbol" w:hint="default"/>
        </w:rPr>
      </w:lvl>
    </w:lvlOverride>
  </w:num>
  <w:num w:numId="8">
    <w:abstractNumId w:val="37"/>
  </w:num>
  <w:num w:numId="9">
    <w:abstractNumId w:val="33"/>
  </w:num>
  <w:num w:numId="10">
    <w:abstractNumId w:val="30"/>
  </w:num>
  <w:num w:numId="11">
    <w:abstractNumId w:val="1"/>
  </w:num>
  <w:num w:numId="12">
    <w:abstractNumId w:val="31"/>
  </w:num>
  <w:num w:numId="13">
    <w:abstractNumId w:val="23"/>
  </w:num>
  <w:num w:numId="14">
    <w:abstractNumId w:val="35"/>
  </w:num>
  <w:num w:numId="15">
    <w:abstractNumId w:val="40"/>
  </w:num>
  <w:num w:numId="16">
    <w:abstractNumId w:val="3"/>
  </w:num>
  <w:num w:numId="17">
    <w:abstractNumId w:val="13"/>
  </w:num>
  <w:num w:numId="18">
    <w:abstractNumId w:val="15"/>
  </w:num>
  <w:num w:numId="19">
    <w:abstractNumId w:val="29"/>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41"/>
  </w:num>
  <w:num w:numId="23">
    <w:abstractNumId w:val="20"/>
  </w:num>
  <w:num w:numId="24">
    <w:abstractNumId w:val="9"/>
  </w:num>
  <w:num w:numId="25">
    <w:abstractNumId w:val="8"/>
  </w:num>
  <w:num w:numId="26">
    <w:abstractNumId w:val="22"/>
  </w:num>
  <w:num w:numId="27">
    <w:abstractNumId w:val="5"/>
  </w:num>
  <w:num w:numId="28">
    <w:abstractNumId w:val="28"/>
  </w:num>
  <w:num w:numId="29">
    <w:abstractNumId w:val="21"/>
  </w:num>
  <w:num w:numId="30">
    <w:abstractNumId w:val="10"/>
  </w:num>
  <w:num w:numId="31">
    <w:abstractNumId w:val="38"/>
  </w:num>
  <w:num w:numId="32">
    <w:abstractNumId w:val="27"/>
  </w:num>
  <w:num w:numId="33">
    <w:abstractNumId w:val="25"/>
  </w:num>
  <w:num w:numId="34">
    <w:abstractNumId w:val="34"/>
  </w:num>
  <w:num w:numId="35">
    <w:abstractNumId w:val="44"/>
  </w:num>
  <w:num w:numId="36">
    <w:abstractNumId w:val="4"/>
  </w:num>
  <w:num w:numId="37">
    <w:abstractNumId w:val="6"/>
  </w:num>
  <w:num w:numId="38">
    <w:abstractNumId w:val="32"/>
  </w:num>
  <w:num w:numId="39">
    <w:abstractNumId w:val="45"/>
  </w:num>
  <w:num w:numId="40">
    <w:abstractNumId w:val="42"/>
  </w:num>
  <w:num w:numId="41">
    <w:abstractNumId w:val="11"/>
  </w:num>
  <w:num w:numId="42">
    <w:abstractNumId w:val="17"/>
  </w:num>
  <w:num w:numId="43">
    <w:abstractNumId w:val="16"/>
  </w:num>
  <w:num w:numId="44">
    <w:abstractNumId w:val="26"/>
  </w:num>
  <w:num w:numId="45">
    <w:abstractNumId w:val="18"/>
  </w:num>
  <w:num w:numId="46">
    <w:abstractNumId w:val="14"/>
  </w:num>
  <w:num w:numId="47">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CE0"/>
    <w:rsid w:val="000151E3"/>
    <w:rsid w:val="000202FE"/>
    <w:rsid w:val="000310E8"/>
    <w:rsid w:val="00044E14"/>
    <w:rsid w:val="00060702"/>
    <w:rsid w:val="00070D83"/>
    <w:rsid w:val="00072394"/>
    <w:rsid w:val="00075EFE"/>
    <w:rsid w:val="000B7244"/>
    <w:rsid w:val="000C201D"/>
    <w:rsid w:val="00126921"/>
    <w:rsid w:val="00130447"/>
    <w:rsid w:val="00152A33"/>
    <w:rsid w:val="00161215"/>
    <w:rsid w:val="00177B26"/>
    <w:rsid w:val="0018087C"/>
    <w:rsid w:val="0018163F"/>
    <w:rsid w:val="00181EE9"/>
    <w:rsid w:val="001C4870"/>
    <w:rsid w:val="001D40E0"/>
    <w:rsid w:val="001F0A7A"/>
    <w:rsid w:val="002012EB"/>
    <w:rsid w:val="00212D64"/>
    <w:rsid w:val="00226585"/>
    <w:rsid w:val="0027550C"/>
    <w:rsid w:val="00284E1D"/>
    <w:rsid w:val="00292F2A"/>
    <w:rsid w:val="002A1B92"/>
    <w:rsid w:val="002A61CC"/>
    <w:rsid w:val="002A6516"/>
    <w:rsid w:val="002B2E5C"/>
    <w:rsid w:val="002B2EB7"/>
    <w:rsid w:val="002C5C87"/>
    <w:rsid w:val="002F157B"/>
    <w:rsid w:val="002F1B68"/>
    <w:rsid w:val="003266B2"/>
    <w:rsid w:val="00354088"/>
    <w:rsid w:val="00357C5D"/>
    <w:rsid w:val="00387CAD"/>
    <w:rsid w:val="003B1FB1"/>
    <w:rsid w:val="003C7627"/>
    <w:rsid w:val="0040355E"/>
    <w:rsid w:val="00425207"/>
    <w:rsid w:val="00440454"/>
    <w:rsid w:val="004466B5"/>
    <w:rsid w:val="00480326"/>
    <w:rsid w:val="00485022"/>
    <w:rsid w:val="004B70DA"/>
    <w:rsid w:val="004D3EA9"/>
    <w:rsid w:val="00501641"/>
    <w:rsid w:val="0050767D"/>
    <w:rsid w:val="0053437A"/>
    <w:rsid w:val="0054505D"/>
    <w:rsid w:val="00545D39"/>
    <w:rsid w:val="005471B5"/>
    <w:rsid w:val="005576D3"/>
    <w:rsid w:val="005D72F1"/>
    <w:rsid w:val="005E23CB"/>
    <w:rsid w:val="00617D80"/>
    <w:rsid w:val="006337B9"/>
    <w:rsid w:val="0063621D"/>
    <w:rsid w:val="00646EF6"/>
    <w:rsid w:val="00682E0F"/>
    <w:rsid w:val="00686868"/>
    <w:rsid w:val="006B2511"/>
    <w:rsid w:val="006E33CB"/>
    <w:rsid w:val="00707772"/>
    <w:rsid w:val="007106AB"/>
    <w:rsid w:val="0072102C"/>
    <w:rsid w:val="00721FE6"/>
    <w:rsid w:val="00774CA7"/>
    <w:rsid w:val="007F1526"/>
    <w:rsid w:val="00834D6A"/>
    <w:rsid w:val="008418A4"/>
    <w:rsid w:val="00841B2B"/>
    <w:rsid w:val="00872C95"/>
    <w:rsid w:val="00885228"/>
    <w:rsid w:val="008A6393"/>
    <w:rsid w:val="008C3950"/>
    <w:rsid w:val="008E68BD"/>
    <w:rsid w:val="00912629"/>
    <w:rsid w:val="00956167"/>
    <w:rsid w:val="00977981"/>
    <w:rsid w:val="009870F8"/>
    <w:rsid w:val="00990D4F"/>
    <w:rsid w:val="00992800"/>
    <w:rsid w:val="00997516"/>
    <w:rsid w:val="009A4405"/>
    <w:rsid w:val="009C1420"/>
    <w:rsid w:val="009D181A"/>
    <w:rsid w:val="009D3B40"/>
    <w:rsid w:val="00A124D8"/>
    <w:rsid w:val="00A20F04"/>
    <w:rsid w:val="00A251A6"/>
    <w:rsid w:val="00A57742"/>
    <w:rsid w:val="00A7294C"/>
    <w:rsid w:val="00A76006"/>
    <w:rsid w:val="00A82A36"/>
    <w:rsid w:val="00AC02C1"/>
    <w:rsid w:val="00AC73F2"/>
    <w:rsid w:val="00AC760B"/>
    <w:rsid w:val="00AF6104"/>
    <w:rsid w:val="00B01A72"/>
    <w:rsid w:val="00B10CB8"/>
    <w:rsid w:val="00B139DC"/>
    <w:rsid w:val="00B206D1"/>
    <w:rsid w:val="00B26674"/>
    <w:rsid w:val="00B31DAA"/>
    <w:rsid w:val="00B3671D"/>
    <w:rsid w:val="00B377BB"/>
    <w:rsid w:val="00B45CE0"/>
    <w:rsid w:val="00B667C0"/>
    <w:rsid w:val="00B8710F"/>
    <w:rsid w:val="00B87DF4"/>
    <w:rsid w:val="00B9093B"/>
    <w:rsid w:val="00B92125"/>
    <w:rsid w:val="00B966FC"/>
    <w:rsid w:val="00C62526"/>
    <w:rsid w:val="00CB5094"/>
    <w:rsid w:val="00CD001A"/>
    <w:rsid w:val="00CE75A4"/>
    <w:rsid w:val="00D05B58"/>
    <w:rsid w:val="00D20392"/>
    <w:rsid w:val="00D33C4B"/>
    <w:rsid w:val="00D53CB2"/>
    <w:rsid w:val="00D57DE5"/>
    <w:rsid w:val="00D85A5E"/>
    <w:rsid w:val="00DC65D2"/>
    <w:rsid w:val="00DD3781"/>
    <w:rsid w:val="00E031BA"/>
    <w:rsid w:val="00E03474"/>
    <w:rsid w:val="00E05DBA"/>
    <w:rsid w:val="00E1587F"/>
    <w:rsid w:val="00E31E11"/>
    <w:rsid w:val="00E374F4"/>
    <w:rsid w:val="00E53BE3"/>
    <w:rsid w:val="00E6056D"/>
    <w:rsid w:val="00E76224"/>
    <w:rsid w:val="00EB0BEA"/>
    <w:rsid w:val="00F56235"/>
    <w:rsid w:val="00F87A88"/>
    <w:rsid w:val="00FA633E"/>
    <w:rsid w:val="00FB7DCA"/>
    <w:rsid w:val="00FC2D95"/>
    <w:rsid w:val="00FC5A5A"/>
    <w:rsid w:val="00FE0885"/>
    <w:rsid w:val="00FE10AB"/>
    <w:rsid w:val="00FE6E85"/>
    <w:rsid w:val="00FF16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69E7615A-6A6B-404B-B065-F5EFE8742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A33"/>
    <w:pPr>
      <w:spacing w:after="0" w:line="240" w:lineRule="auto"/>
      <w:ind w:left="709" w:hanging="709"/>
      <w:jc w:val="both"/>
    </w:pPr>
    <w:rPr>
      <w:rFonts w:ascii="Times New Roman" w:eastAsia="Times New Roman" w:hAnsi="Times New Roman" w:cs="Times New Roman"/>
      <w:sz w:val="24"/>
      <w:szCs w:val="20"/>
      <w:lang w:eastAsia="pt-BR"/>
    </w:rPr>
  </w:style>
  <w:style w:type="paragraph" w:styleId="Ttulo1">
    <w:name w:val="heading 1"/>
    <w:aliases w:val="SubTítulo 1"/>
    <w:basedOn w:val="Normal"/>
    <w:next w:val="Normal"/>
    <w:link w:val="Ttulo1Char"/>
    <w:uiPriority w:val="9"/>
    <w:qFormat/>
    <w:rsid w:val="00226585"/>
    <w:pPr>
      <w:keepNext/>
      <w:keepLines/>
      <w:spacing w:before="240"/>
      <w:ind w:left="0" w:firstLine="0"/>
      <w:jc w:val="left"/>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rsid w:val="00226585"/>
    <w:pPr>
      <w:keepNext/>
      <w:keepLines/>
      <w:spacing w:before="40"/>
      <w:ind w:left="0" w:firstLine="0"/>
      <w:jc w:val="left"/>
      <w:outlineLvl w:val="1"/>
    </w:pPr>
    <w:rPr>
      <w:rFonts w:asciiTheme="majorHAnsi" w:eastAsiaTheme="majorEastAsia" w:hAnsiTheme="majorHAnsi" w:cstheme="majorBidi"/>
      <w:color w:val="2E74B5" w:themeColor="accent1" w:themeShade="BF"/>
      <w:sz w:val="26"/>
      <w:szCs w:val="26"/>
    </w:rPr>
  </w:style>
  <w:style w:type="paragraph" w:styleId="Ttulo3">
    <w:name w:val="heading 3"/>
    <w:next w:val="Normal"/>
    <w:link w:val="Ttulo3Char"/>
    <w:uiPriority w:val="9"/>
    <w:unhideWhenUsed/>
    <w:qFormat/>
    <w:rsid w:val="00226585"/>
    <w:pPr>
      <w:keepNext/>
      <w:keepLines/>
      <w:spacing w:after="18"/>
      <w:jc w:val="center"/>
      <w:outlineLvl w:val="2"/>
    </w:pPr>
    <w:rPr>
      <w:rFonts w:ascii="Calibri" w:eastAsia="Calibri" w:hAnsi="Calibri" w:cs="Calibri"/>
      <w:b/>
      <w:color w:val="000000"/>
      <w:kern w:val="2"/>
      <w:lang w:eastAsia="pt-BR"/>
    </w:rPr>
  </w:style>
  <w:style w:type="paragraph" w:styleId="Ttulo4">
    <w:name w:val="heading 4"/>
    <w:basedOn w:val="Normal"/>
    <w:next w:val="Normal"/>
    <w:link w:val="Ttulo4Char"/>
    <w:rsid w:val="00226585"/>
    <w:pPr>
      <w:keepNext/>
      <w:keepLines/>
      <w:spacing w:before="240" w:after="40"/>
      <w:ind w:left="0" w:firstLine="0"/>
      <w:jc w:val="left"/>
      <w:outlineLvl w:val="3"/>
    </w:pPr>
    <w:rPr>
      <w:rFonts w:ascii="Calibri" w:eastAsia="Calibri" w:hAnsi="Calibri" w:cs="Calibri"/>
      <w:b/>
      <w:szCs w:val="24"/>
    </w:rPr>
  </w:style>
  <w:style w:type="paragraph" w:styleId="Ttulo5">
    <w:name w:val="heading 5"/>
    <w:basedOn w:val="Normal"/>
    <w:next w:val="Normal"/>
    <w:link w:val="Ttulo5Char"/>
    <w:rsid w:val="00226585"/>
    <w:pPr>
      <w:keepNext/>
      <w:keepLines/>
      <w:spacing w:before="220" w:after="40"/>
      <w:ind w:left="0" w:firstLine="0"/>
      <w:jc w:val="left"/>
      <w:outlineLvl w:val="4"/>
    </w:pPr>
    <w:rPr>
      <w:rFonts w:ascii="Calibri" w:eastAsia="Calibri" w:hAnsi="Calibri" w:cs="Calibri"/>
      <w:b/>
      <w:sz w:val="22"/>
      <w:szCs w:val="22"/>
    </w:rPr>
  </w:style>
  <w:style w:type="paragraph" w:styleId="Ttulo6">
    <w:name w:val="heading 6"/>
    <w:basedOn w:val="Normal"/>
    <w:next w:val="Normal"/>
    <w:link w:val="Ttulo6Char"/>
    <w:rsid w:val="00226585"/>
    <w:pPr>
      <w:keepNext/>
      <w:keepLines/>
      <w:spacing w:before="200" w:after="40"/>
      <w:ind w:left="0" w:firstLine="0"/>
      <w:jc w:val="left"/>
      <w:outlineLvl w:val="5"/>
    </w:pPr>
    <w:rPr>
      <w:rFonts w:ascii="Calibri" w:eastAsia="Calibri" w:hAnsi="Calibri" w:cs="Calibri"/>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semiHidden/>
    <w:unhideWhenUsed/>
    <w:rsid w:val="00B45CE0"/>
    <w:pPr>
      <w:tabs>
        <w:tab w:val="left" w:pos="993"/>
      </w:tabs>
    </w:pPr>
  </w:style>
  <w:style w:type="character" w:customStyle="1" w:styleId="CorpodetextoChar">
    <w:name w:val="Corpo de texto Char"/>
    <w:basedOn w:val="Fontepargpadro"/>
    <w:link w:val="Corpodetexto"/>
    <w:semiHidden/>
    <w:rsid w:val="00B45CE0"/>
    <w:rPr>
      <w:rFonts w:ascii="Times New Roman" w:eastAsia="Times New Roman" w:hAnsi="Times New Roman" w:cs="Times New Roman"/>
      <w:sz w:val="24"/>
      <w:szCs w:val="20"/>
      <w:lang w:eastAsia="pt-BR"/>
    </w:rPr>
  </w:style>
  <w:style w:type="character" w:customStyle="1" w:styleId="PargrafodaListaChar">
    <w:name w:val="Parágrafo da Lista Char"/>
    <w:aliases w:val="List I Paragraph Char"/>
    <w:link w:val="PargrafodaLista"/>
    <w:uiPriority w:val="99"/>
    <w:locked/>
    <w:rsid w:val="00B45CE0"/>
    <w:rPr>
      <w:sz w:val="24"/>
      <w:szCs w:val="20"/>
    </w:rPr>
  </w:style>
  <w:style w:type="paragraph" w:styleId="PargrafodaLista">
    <w:name w:val="List Paragraph"/>
    <w:aliases w:val="List I Paragraph"/>
    <w:basedOn w:val="Normal"/>
    <w:link w:val="PargrafodaListaChar"/>
    <w:uiPriority w:val="99"/>
    <w:qFormat/>
    <w:rsid w:val="00B45CE0"/>
    <w:pPr>
      <w:ind w:left="708"/>
    </w:pPr>
    <w:rPr>
      <w:rFonts w:asciiTheme="minorHAnsi" w:eastAsiaTheme="minorHAnsi" w:hAnsiTheme="minorHAnsi" w:cstheme="minorBidi"/>
      <w:lang w:eastAsia="en-US"/>
    </w:rPr>
  </w:style>
  <w:style w:type="table" w:styleId="Tabelacomgrade">
    <w:name w:val="Table Grid"/>
    <w:basedOn w:val="Tabelanormal"/>
    <w:uiPriority w:val="39"/>
    <w:rsid w:val="00B45CE0"/>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oEspaoReservado">
    <w:name w:val="Placeholder Text"/>
    <w:basedOn w:val="Fontepargpadro"/>
    <w:uiPriority w:val="99"/>
    <w:semiHidden/>
    <w:rsid w:val="00B45CE0"/>
  </w:style>
  <w:style w:type="paragraph" w:styleId="Cabealho">
    <w:name w:val="header"/>
    <w:basedOn w:val="Normal"/>
    <w:link w:val="CabealhoChar"/>
    <w:uiPriority w:val="99"/>
    <w:unhideWhenUsed/>
    <w:rsid w:val="00FE6E85"/>
    <w:pPr>
      <w:tabs>
        <w:tab w:val="center" w:pos="4252"/>
        <w:tab w:val="right" w:pos="8504"/>
      </w:tabs>
    </w:pPr>
  </w:style>
  <w:style w:type="character" w:customStyle="1" w:styleId="CabealhoChar">
    <w:name w:val="Cabeçalho Char"/>
    <w:basedOn w:val="Fontepargpadro"/>
    <w:link w:val="Cabealho"/>
    <w:uiPriority w:val="99"/>
    <w:rsid w:val="00FE6E85"/>
    <w:rPr>
      <w:rFonts w:ascii="Times New Roman" w:eastAsia="Times New Roman" w:hAnsi="Times New Roman" w:cs="Times New Roman"/>
      <w:sz w:val="24"/>
      <w:szCs w:val="20"/>
      <w:lang w:eastAsia="pt-BR"/>
    </w:rPr>
  </w:style>
  <w:style w:type="paragraph" w:styleId="Rodap">
    <w:name w:val="footer"/>
    <w:basedOn w:val="Normal"/>
    <w:link w:val="RodapChar"/>
    <w:unhideWhenUsed/>
    <w:rsid w:val="00FE6E85"/>
    <w:pPr>
      <w:tabs>
        <w:tab w:val="center" w:pos="4252"/>
        <w:tab w:val="right" w:pos="8504"/>
      </w:tabs>
    </w:pPr>
  </w:style>
  <w:style w:type="character" w:customStyle="1" w:styleId="RodapChar">
    <w:name w:val="Rodapé Char"/>
    <w:basedOn w:val="Fontepargpadro"/>
    <w:link w:val="Rodap"/>
    <w:qFormat/>
    <w:rsid w:val="00FE6E85"/>
    <w:rPr>
      <w:rFonts w:ascii="Times New Roman" w:eastAsia="Times New Roman" w:hAnsi="Times New Roman" w:cs="Times New Roman"/>
      <w:sz w:val="24"/>
      <w:szCs w:val="20"/>
      <w:lang w:eastAsia="pt-BR"/>
    </w:rPr>
  </w:style>
  <w:style w:type="character" w:customStyle="1" w:styleId="Ttulo1Char">
    <w:name w:val="Título 1 Char"/>
    <w:aliases w:val="SubTítulo 1 Char"/>
    <w:basedOn w:val="Fontepargpadro"/>
    <w:link w:val="Ttulo1"/>
    <w:uiPriority w:val="9"/>
    <w:rsid w:val="00226585"/>
    <w:rPr>
      <w:rFonts w:asciiTheme="majorHAnsi" w:eastAsiaTheme="majorEastAsia" w:hAnsiTheme="majorHAnsi" w:cstheme="majorBidi"/>
      <w:color w:val="2E74B5" w:themeColor="accent1" w:themeShade="BF"/>
      <w:sz w:val="32"/>
      <w:szCs w:val="32"/>
      <w:lang w:eastAsia="pt-BR"/>
    </w:rPr>
  </w:style>
  <w:style w:type="character" w:customStyle="1" w:styleId="Ttulo2Char">
    <w:name w:val="Título 2 Char"/>
    <w:basedOn w:val="Fontepargpadro"/>
    <w:link w:val="Ttulo2"/>
    <w:uiPriority w:val="9"/>
    <w:rsid w:val="00226585"/>
    <w:rPr>
      <w:rFonts w:asciiTheme="majorHAnsi" w:eastAsiaTheme="majorEastAsia" w:hAnsiTheme="majorHAnsi" w:cstheme="majorBidi"/>
      <w:color w:val="2E74B5" w:themeColor="accent1" w:themeShade="BF"/>
      <w:sz w:val="26"/>
      <w:szCs w:val="26"/>
      <w:lang w:eastAsia="pt-BR"/>
    </w:rPr>
  </w:style>
  <w:style w:type="character" w:customStyle="1" w:styleId="Ttulo3Char">
    <w:name w:val="Título 3 Char"/>
    <w:basedOn w:val="Fontepargpadro"/>
    <w:link w:val="Ttulo3"/>
    <w:uiPriority w:val="9"/>
    <w:rsid w:val="00226585"/>
    <w:rPr>
      <w:rFonts w:ascii="Calibri" w:eastAsia="Calibri" w:hAnsi="Calibri" w:cs="Calibri"/>
      <w:b/>
      <w:color w:val="000000"/>
      <w:kern w:val="2"/>
      <w:lang w:eastAsia="pt-BR"/>
    </w:rPr>
  </w:style>
  <w:style w:type="character" w:customStyle="1" w:styleId="Ttulo4Char">
    <w:name w:val="Título 4 Char"/>
    <w:basedOn w:val="Fontepargpadro"/>
    <w:link w:val="Ttulo4"/>
    <w:rsid w:val="00226585"/>
    <w:rPr>
      <w:rFonts w:ascii="Calibri" w:eastAsia="Calibri" w:hAnsi="Calibri" w:cs="Calibri"/>
      <w:b/>
      <w:sz w:val="24"/>
      <w:szCs w:val="24"/>
      <w:lang w:eastAsia="pt-BR"/>
    </w:rPr>
  </w:style>
  <w:style w:type="character" w:customStyle="1" w:styleId="Ttulo5Char">
    <w:name w:val="Título 5 Char"/>
    <w:basedOn w:val="Fontepargpadro"/>
    <w:link w:val="Ttulo5"/>
    <w:rsid w:val="00226585"/>
    <w:rPr>
      <w:rFonts w:ascii="Calibri" w:eastAsia="Calibri" w:hAnsi="Calibri" w:cs="Calibri"/>
      <w:b/>
      <w:lang w:eastAsia="pt-BR"/>
    </w:rPr>
  </w:style>
  <w:style w:type="character" w:customStyle="1" w:styleId="Ttulo6Char">
    <w:name w:val="Título 6 Char"/>
    <w:basedOn w:val="Fontepargpadro"/>
    <w:link w:val="Ttulo6"/>
    <w:rsid w:val="00226585"/>
    <w:rPr>
      <w:rFonts w:ascii="Calibri" w:eastAsia="Calibri" w:hAnsi="Calibri" w:cs="Calibri"/>
      <w:b/>
      <w:sz w:val="20"/>
      <w:szCs w:val="20"/>
      <w:lang w:eastAsia="pt-BR"/>
    </w:rPr>
  </w:style>
  <w:style w:type="numbering" w:customStyle="1" w:styleId="Semlista1">
    <w:name w:val="Sem lista1"/>
    <w:next w:val="Semlista"/>
    <w:uiPriority w:val="99"/>
    <w:semiHidden/>
    <w:unhideWhenUsed/>
    <w:rsid w:val="00226585"/>
  </w:style>
  <w:style w:type="table" w:customStyle="1" w:styleId="TableNormal">
    <w:name w:val="Table Normal"/>
    <w:rsid w:val="00226585"/>
    <w:pPr>
      <w:spacing w:after="80" w:line="240" w:lineRule="auto"/>
    </w:pPr>
    <w:rPr>
      <w:rFonts w:ascii="Calibri" w:eastAsia="Calibri" w:hAnsi="Calibri" w:cs="Calibri"/>
      <w:lang w:eastAsia="pt-BR"/>
    </w:rPr>
    <w:tblPr>
      <w:tblCellMar>
        <w:top w:w="0" w:type="dxa"/>
        <w:left w:w="0" w:type="dxa"/>
        <w:bottom w:w="0" w:type="dxa"/>
        <w:right w:w="0" w:type="dxa"/>
      </w:tblCellMar>
    </w:tblPr>
  </w:style>
  <w:style w:type="paragraph" w:styleId="Ttulo">
    <w:name w:val="Title"/>
    <w:basedOn w:val="Normal"/>
    <w:next w:val="Normal"/>
    <w:link w:val="TtuloChar"/>
    <w:rsid w:val="00226585"/>
    <w:pPr>
      <w:keepNext/>
      <w:keepLines/>
      <w:spacing w:before="480" w:after="120"/>
      <w:ind w:left="0" w:firstLine="0"/>
      <w:jc w:val="left"/>
    </w:pPr>
    <w:rPr>
      <w:rFonts w:ascii="Calibri" w:eastAsia="Calibri" w:hAnsi="Calibri" w:cs="Calibri"/>
      <w:b/>
      <w:sz w:val="72"/>
      <w:szCs w:val="72"/>
    </w:rPr>
  </w:style>
  <w:style w:type="character" w:customStyle="1" w:styleId="TtuloChar">
    <w:name w:val="Título Char"/>
    <w:basedOn w:val="Fontepargpadro"/>
    <w:link w:val="Ttulo"/>
    <w:rsid w:val="00226585"/>
    <w:rPr>
      <w:rFonts w:ascii="Calibri" w:eastAsia="Calibri" w:hAnsi="Calibri" w:cs="Calibri"/>
      <w:b/>
      <w:sz w:val="72"/>
      <w:szCs w:val="72"/>
      <w:lang w:eastAsia="pt-BR"/>
    </w:rPr>
  </w:style>
  <w:style w:type="paragraph" w:customStyle="1" w:styleId="Nivel01">
    <w:name w:val="Nivel 01"/>
    <w:basedOn w:val="Ttulo1"/>
    <w:next w:val="Normal"/>
    <w:link w:val="Nivel01Char"/>
    <w:autoRedefine/>
    <w:qFormat/>
    <w:rsid w:val="00226585"/>
    <w:pPr>
      <w:tabs>
        <w:tab w:val="left" w:pos="567"/>
      </w:tabs>
      <w:ind w:left="288" w:hanging="288"/>
      <w:jc w:val="both"/>
    </w:pPr>
    <w:rPr>
      <w:rFonts w:ascii="Times New Roman" w:hAnsi="Times New Roman" w:cs="Times New Roman"/>
      <w:b/>
      <w:bCs/>
      <w:color w:val="auto"/>
      <w:sz w:val="24"/>
      <w:szCs w:val="24"/>
    </w:rPr>
  </w:style>
  <w:style w:type="character" w:customStyle="1" w:styleId="Nivel01Char">
    <w:name w:val="Nivel 01 Char"/>
    <w:basedOn w:val="Fontepargpadro"/>
    <w:link w:val="Nivel01"/>
    <w:rsid w:val="00226585"/>
    <w:rPr>
      <w:rFonts w:ascii="Times New Roman" w:eastAsiaTheme="majorEastAsia" w:hAnsi="Times New Roman" w:cs="Times New Roman"/>
      <w:b/>
      <w:bCs/>
      <w:sz w:val="24"/>
      <w:szCs w:val="24"/>
      <w:lang w:eastAsia="pt-BR"/>
    </w:rPr>
  </w:style>
  <w:style w:type="paragraph" w:styleId="Recuonormal">
    <w:name w:val="Normal Indent"/>
    <w:basedOn w:val="Normal"/>
    <w:uiPriority w:val="99"/>
    <w:semiHidden/>
    <w:rsid w:val="00226585"/>
    <w:pPr>
      <w:spacing w:before="120" w:after="120"/>
      <w:ind w:left="708"/>
    </w:pPr>
    <w:rPr>
      <w:rFonts w:ascii="Arial" w:hAnsi="Arial"/>
      <w:sz w:val="22"/>
    </w:rPr>
  </w:style>
  <w:style w:type="table" w:customStyle="1" w:styleId="Tabelacomgrade1">
    <w:name w:val="Tabela com grade1"/>
    <w:basedOn w:val="Tabelanormal"/>
    <w:next w:val="Tabelacomgrade"/>
    <w:uiPriority w:val="39"/>
    <w:rsid w:val="00226585"/>
    <w:pPr>
      <w:spacing w:after="0" w:line="240" w:lineRule="auto"/>
    </w:pPr>
    <w:rPr>
      <w:rFonts w:ascii="Times New Roman" w:eastAsiaTheme="minorEastAsia"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vel1-SemNum">
    <w:name w:val="Nível 1-Sem Num"/>
    <w:basedOn w:val="Nivel01"/>
    <w:link w:val="Nvel1-SemNumChar"/>
    <w:autoRedefine/>
    <w:qFormat/>
    <w:rsid w:val="00226585"/>
    <w:pPr>
      <w:jc w:val="center"/>
      <w:outlineLvl w:val="1"/>
    </w:pPr>
    <w:rPr>
      <w:b w:val="0"/>
      <w:bCs w:val="0"/>
      <w:color w:val="FF0000"/>
    </w:rPr>
  </w:style>
  <w:style w:type="character" w:customStyle="1" w:styleId="Nvel1-SemNumChar">
    <w:name w:val="Nível 1-Sem Num Char"/>
    <w:basedOn w:val="Nivel01Char"/>
    <w:link w:val="Nvel1-SemNum"/>
    <w:rsid w:val="00226585"/>
    <w:rPr>
      <w:rFonts w:ascii="Times New Roman" w:eastAsiaTheme="majorEastAsia" w:hAnsi="Times New Roman" w:cs="Times New Roman"/>
      <w:b w:val="0"/>
      <w:bCs w:val="0"/>
      <w:color w:val="FF0000"/>
      <w:sz w:val="24"/>
      <w:szCs w:val="24"/>
      <w:lang w:eastAsia="pt-BR"/>
    </w:rPr>
  </w:style>
  <w:style w:type="paragraph" w:customStyle="1" w:styleId="ou">
    <w:name w:val="ou"/>
    <w:basedOn w:val="PargrafodaLista"/>
    <w:link w:val="ouChar"/>
    <w:qFormat/>
    <w:rsid w:val="00226585"/>
    <w:pPr>
      <w:spacing w:before="60" w:after="60"/>
      <w:ind w:left="0" w:firstLine="0"/>
      <w:jc w:val="center"/>
    </w:pPr>
    <w:rPr>
      <w:rFonts w:ascii="Arial" w:eastAsia="Calibri" w:hAnsi="Arial" w:cs="Arial"/>
      <w:b/>
      <w:bCs/>
      <w:i/>
      <w:iCs/>
      <w:color w:val="FF0000"/>
      <w:sz w:val="20"/>
      <w:szCs w:val="24"/>
      <w:u w:val="single"/>
      <w:lang w:eastAsia="pt-BR"/>
    </w:rPr>
  </w:style>
  <w:style w:type="character" w:customStyle="1" w:styleId="ouChar">
    <w:name w:val="ou Char"/>
    <w:basedOn w:val="PargrafodaListaChar"/>
    <w:link w:val="ou"/>
    <w:rsid w:val="00226585"/>
    <w:rPr>
      <w:rFonts w:ascii="Arial" w:eastAsia="Calibri" w:hAnsi="Arial" w:cs="Arial"/>
      <w:b/>
      <w:bCs/>
      <w:i/>
      <w:iCs/>
      <w:color w:val="FF0000"/>
      <w:sz w:val="20"/>
      <w:szCs w:val="24"/>
      <w:u w:val="single"/>
      <w:lang w:eastAsia="pt-BR"/>
    </w:rPr>
  </w:style>
  <w:style w:type="paragraph" w:customStyle="1" w:styleId="Nvel1-SemNumPreto">
    <w:name w:val="Nível 1-Sem Num Preto"/>
    <w:basedOn w:val="Normal"/>
    <w:link w:val="Nvel1-SemNumPretoChar"/>
    <w:qFormat/>
    <w:rsid w:val="00226585"/>
    <w:pPr>
      <w:keepNext/>
      <w:keepLines/>
      <w:tabs>
        <w:tab w:val="left" w:pos="567"/>
      </w:tabs>
      <w:ind w:left="0" w:firstLine="0"/>
      <w:outlineLvl w:val="1"/>
    </w:pPr>
    <w:rPr>
      <w:rFonts w:eastAsiaTheme="majorEastAsia"/>
      <w:b/>
      <w:bCs/>
      <w:szCs w:val="24"/>
      <w:lang w:eastAsia="zh-CN" w:bidi="hi-IN"/>
    </w:rPr>
  </w:style>
  <w:style w:type="character" w:customStyle="1" w:styleId="Nvel1-SemNumPretoChar">
    <w:name w:val="Nível 1-Sem Num Preto Char"/>
    <w:basedOn w:val="Fontepargpadro"/>
    <w:link w:val="Nvel1-SemNumPreto"/>
    <w:rsid w:val="00226585"/>
    <w:rPr>
      <w:rFonts w:ascii="Times New Roman" w:eastAsiaTheme="majorEastAsia" w:hAnsi="Times New Roman" w:cs="Times New Roman"/>
      <w:b/>
      <w:bCs/>
      <w:sz w:val="24"/>
      <w:szCs w:val="24"/>
      <w:lang w:eastAsia="zh-CN" w:bidi="hi-IN"/>
    </w:rPr>
  </w:style>
  <w:style w:type="character" w:styleId="Hyperlink">
    <w:name w:val="Hyperlink"/>
    <w:uiPriority w:val="99"/>
    <w:rsid w:val="00226585"/>
    <w:rPr>
      <w:color w:val="000080"/>
      <w:u w:val="single"/>
    </w:rPr>
  </w:style>
  <w:style w:type="paragraph" w:customStyle="1" w:styleId="Nivel2">
    <w:name w:val="Nivel 2"/>
    <w:basedOn w:val="Normal"/>
    <w:link w:val="Nivel2Char"/>
    <w:autoRedefine/>
    <w:qFormat/>
    <w:rsid w:val="00226585"/>
    <w:pPr>
      <w:numPr>
        <w:ilvl w:val="2"/>
      </w:numPr>
      <w:spacing w:before="240"/>
      <w:ind w:left="1781" w:hanging="504"/>
    </w:pPr>
    <w:rPr>
      <w:rFonts w:eastAsia="Arial"/>
      <w:color w:val="000000"/>
      <w:szCs w:val="24"/>
    </w:rPr>
  </w:style>
  <w:style w:type="character" w:customStyle="1" w:styleId="Nivel2Char">
    <w:name w:val="Nivel 2 Char"/>
    <w:basedOn w:val="Fontepargpadro"/>
    <w:link w:val="Nivel2"/>
    <w:locked/>
    <w:rsid w:val="00226585"/>
    <w:rPr>
      <w:rFonts w:ascii="Times New Roman" w:eastAsia="Arial" w:hAnsi="Times New Roman" w:cs="Times New Roman"/>
      <w:color w:val="000000"/>
      <w:sz w:val="24"/>
      <w:szCs w:val="24"/>
      <w:lang w:eastAsia="pt-BR"/>
    </w:rPr>
  </w:style>
  <w:style w:type="character" w:customStyle="1" w:styleId="normaltextrun">
    <w:name w:val="normaltextrun"/>
    <w:basedOn w:val="Fontepargpadro"/>
    <w:rsid w:val="00226585"/>
  </w:style>
  <w:style w:type="paragraph" w:styleId="Commarcadores">
    <w:name w:val="List Bullet"/>
    <w:basedOn w:val="Normal"/>
    <w:uiPriority w:val="99"/>
    <w:unhideWhenUsed/>
    <w:rsid w:val="00226585"/>
    <w:pPr>
      <w:numPr>
        <w:numId w:val="3"/>
      </w:numPr>
      <w:spacing w:after="80"/>
      <w:contextualSpacing/>
      <w:jc w:val="left"/>
    </w:pPr>
    <w:rPr>
      <w:rFonts w:ascii="Calibri" w:eastAsia="Calibri" w:hAnsi="Calibri" w:cs="Calibri"/>
      <w:sz w:val="22"/>
      <w:szCs w:val="22"/>
    </w:rPr>
  </w:style>
  <w:style w:type="paragraph" w:customStyle="1" w:styleId="WW-Padro">
    <w:name w:val="WW-Padrão"/>
    <w:rsid w:val="00226585"/>
    <w:pPr>
      <w:widowControl w:val="0"/>
      <w:suppressAutoHyphens/>
      <w:autoSpaceDE w:val="0"/>
      <w:spacing w:after="0" w:line="240" w:lineRule="auto"/>
      <w:jc w:val="both"/>
    </w:pPr>
    <w:rPr>
      <w:rFonts w:ascii="Times New Roman" w:eastAsia="Times New Roman" w:hAnsi="Times New Roman" w:cs="Times New Roman"/>
      <w:sz w:val="24"/>
      <w:szCs w:val="24"/>
      <w:lang w:eastAsia="pt-BR" w:bidi="en-US"/>
    </w:rPr>
  </w:style>
  <w:style w:type="paragraph" w:customStyle="1" w:styleId="Nivel3">
    <w:name w:val="Nivel 3"/>
    <w:basedOn w:val="Normal"/>
    <w:link w:val="Nivel3Char"/>
    <w:autoRedefine/>
    <w:qFormat/>
    <w:rsid w:val="00226585"/>
    <w:pPr>
      <w:spacing w:before="120" w:after="120" w:line="276" w:lineRule="auto"/>
      <w:ind w:left="284" w:firstLine="0"/>
    </w:pPr>
    <w:rPr>
      <w:rFonts w:ascii="Arial" w:eastAsiaTheme="minorEastAsia" w:hAnsi="Arial" w:cs="Arial"/>
      <w:color w:val="000000"/>
      <w:sz w:val="20"/>
    </w:rPr>
  </w:style>
  <w:style w:type="paragraph" w:customStyle="1" w:styleId="Nivel4">
    <w:name w:val="Nivel 4"/>
    <w:basedOn w:val="Nivel3"/>
    <w:link w:val="Nivel4Char"/>
    <w:autoRedefine/>
    <w:qFormat/>
    <w:rsid w:val="00226585"/>
    <w:pPr>
      <w:ind w:left="567"/>
    </w:pPr>
    <w:rPr>
      <w:color w:val="auto"/>
    </w:rPr>
  </w:style>
  <w:style w:type="character" w:customStyle="1" w:styleId="Nivel3Char">
    <w:name w:val="Nivel 3 Char"/>
    <w:basedOn w:val="Fontepargpadro"/>
    <w:link w:val="Nivel3"/>
    <w:locked/>
    <w:rsid w:val="00226585"/>
    <w:rPr>
      <w:rFonts w:ascii="Arial" w:eastAsiaTheme="minorEastAsia" w:hAnsi="Arial" w:cs="Arial"/>
      <w:color w:val="000000"/>
      <w:sz w:val="20"/>
      <w:szCs w:val="20"/>
      <w:lang w:eastAsia="pt-BR"/>
    </w:rPr>
  </w:style>
  <w:style w:type="character" w:customStyle="1" w:styleId="Nivel4Char">
    <w:name w:val="Nivel 4 Char"/>
    <w:basedOn w:val="Fontepargpadro"/>
    <w:link w:val="Nivel4"/>
    <w:locked/>
    <w:rsid w:val="00226585"/>
    <w:rPr>
      <w:rFonts w:ascii="Arial" w:eastAsiaTheme="minorEastAsia" w:hAnsi="Arial" w:cs="Arial"/>
      <w:sz w:val="20"/>
      <w:szCs w:val="20"/>
      <w:lang w:eastAsia="pt-BR"/>
    </w:rPr>
  </w:style>
  <w:style w:type="table" w:customStyle="1" w:styleId="TableGrid">
    <w:name w:val="TableGrid"/>
    <w:rsid w:val="00226585"/>
    <w:pPr>
      <w:spacing w:after="0" w:line="240" w:lineRule="auto"/>
    </w:pPr>
    <w:rPr>
      <w:rFonts w:ascii="Calibri" w:eastAsiaTheme="minorEastAsia" w:hAnsi="Calibri" w:cs="Calibri"/>
      <w:kern w:val="2"/>
      <w:lang w:eastAsia="pt-BR"/>
    </w:rPr>
    <w:tblPr>
      <w:tblCellMar>
        <w:top w:w="0" w:type="dxa"/>
        <w:left w:w="0" w:type="dxa"/>
        <w:bottom w:w="0" w:type="dxa"/>
        <w:right w:w="0" w:type="dxa"/>
      </w:tblCellMar>
    </w:tblPr>
  </w:style>
  <w:style w:type="table" w:customStyle="1" w:styleId="Tabelacomgrade11">
    <w:name w:val="Tabela com grade11"/>
    <w:basedOn w:val="Tabelanormal"/>
    <w:next w:val="Tabelacomgrade"/>
    <w:uiPriority w:val="39"/>
    <w:rsid w:val="00226585"/>
    <w:pPr>
      <w:spacing w:after="0" w:line="240" w:lineRule="auto"/>
    </w:pPr>
    <w:rPr>
      <w:rFonts w:ascii="Calibri" w:eastAsia="Calibri" w:hAnsi="Calibri" w:cs="Calibri"/>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226585"/>
    <w:pPr>
      <w:spacing w:after="0" w:line="240" w:lineRule="auto"/>
    </w:pPr>
    <w:rPr>
      <w:rFonts w:ascii="Calibri" w:eastAsia="Calibri" w:hAnsi="Calibri" w:cs="Calibri"/>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
    <w:name w:val="Tabela com grade4"/>
    <w:basedOn w:val="Tabelanormal"/>
    <w:next w:val="Tabelacomgrade"/>
    <w:uiPriority w:val="39"/>
    <w:rsid w:val="00226585"/>
    <w:pPr>
      <w:spacing w:after="0" w:line="240" w:lineRule="auto"/>
    </w:pPr>
    <w:rPr>
      <w:rFonts w:ascii="Calibri" w:eastAsia="Calibri" w:hAnsi="Calibri" w:cs="Calibri"/>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5">
    <w:name w:val="Nivel 5"/>
    <w:basedOn w:val="Nivel4"/>
    <w:autoRedefine/>
    <w:qFormat/>
    <w:rsid w:val="00226585"/>
    <w:pPr>
      <w:ind w:left="851"/>
    </w:pPr>
  </w:style>
  <w:style w:type="paragraph" w:customStyle="1" w:styleId="Nvel2-Red">
    <w:name w:val="Nível 2 -Red"/>
    <w:basedOn w:val="Nivel2"/>
    <w:link w:val="Nvel2-RedChar"/>
    <w:qFormat/>
    <w:rsid w:val="00226585"/>
    <w:pPr>
      <w:numPr>
        <w:ilvl w:val="1"/>
        <w:numId w:val="4"/>
      </w:numPr>
      <w:spacing w:before="120" w:after="120" w:line="276" w:lineRule="auto"/>
      <w:ind w:left="0" w:firstLine="0"/>
    </w:pPr>
    <w:rPr>
      <w:rFonts w:ascii="Arial" w:hAnsi="Arial" w:cs="Arial"/>
      <w:i/>
      <w:iCs/>
      <w:color w:val="FF0000"/>
      <w:sz w:val="20"/>
      <w:szCs w:val="20"/>
    </w:rPr>
  </w:style>
  <w:style w:type="character" w:customStyle="1" w:styleId="Nvel2-RedChar">
    <w:name w:val="Nível 2 -Red Char"/>
    <w:basedOn w:val="Nivel2Char"/>
    <w:link w:val="Nvel2-Red"/>
    <w:rsid w:val="00226585"/>
    <w:rPr>
      <w:rFonts w:ascii="Arial" w:eastAsia="Arial" w:hAnsi="Arial" w:cs="Arial"/>
      <w:i/>
      <w:iCs/>
      <w:color w:val="FF0000"/>
      <w:sz w:val="20"/>
      <w:szCs w:val="20"/>
      <w:lang w:eastAsia="pt-BR"/>
    </w:rPr>
  </w:style>
  <w:style w:type="paragraph" w:styleId="SemEspaamento">
    <w:name w:val="No Spacing"/>
    <w:uiPriority w:val="1"/>
    <w:qFormat/>
    <w:rsid w:val="00226585"/>
    <w:pPr>
      <w:spacing w:after="0" w:line="240" w:lineRule="auto"/>
    </w:pPr>
    <w:rPr>
      <w:rFonts w:ascii="Times New Roman" w:eastAsia="Times New Roman" w:hAnsi="Times New Roman" w:cs="Times New Roman"/>
      <w:sz w:val="20"/>
      <w:szCs w:val="20"/>
      <w:lang w:eastAsia="pt-BR"/>
    </w:rPr>
  </w:style>
  <w:style w:type="character" w:styleId="Forte">
    <w:name w:val="Strong"/>
    <w:uiPriority w:val="22"/>
    <w:qFormat/>
    <w:rsid w:val="00226585"/>
    <w:rPr>
      <w:b/>
      <w:bCs/>
    </w:rPr>
  </w:style>
  <w:style w:type="paragraph" w:customStyle="1" w:styleId="Default">
    <w:name w:val="Default"/>
    <w:rsid w:val="00226585"/>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paragraph" w:styleId="Subttulo">
    <w:name w:val="Subtitle"/>
    <w:basedOn w:val="Normal"/>
    <w:next w:val="Normal"/>
    <w:link w:val="SubttuloChar"/>
    <w:rsid w:val="00226585"/>
    <w:pPr>
      <w:keepNext/>
      <w:keepLines/>
      <w:spacing w:before="360" w:after="80"/>
      <w:ind w:left="0" w:firstLine="0"/>
      <w:jc w:val="left"/>
    </w:pPr>
    <w:rPr>
      <w:rFonts w:ascii="Georgia" w:eastAsia="Georgia" w:hAnsi="Georgia" w:cs="Georgia"/>
      <w:i/>
      <w:color w:val="666666"/>
      <w:sz w:val="48"/>
      <w:szCs w:val="48"/>
    </w:rPr>
  </w:style>
  <w:style w:type="character" w:customStyle="1" w:styleId="SubttuloChar">
    <w:name w:val="Subtítulo Char"/>
    <w:basedOn w:val="Fontepargpadro"/>
    <w:link w:val="Subttulo"/>
    <w:rsid w:val="00226585"/>
    <w:rPr>
      <w:rFonts w:ascii="Georgia" w:eastAsia="Georgia" w:hAnsi="Georgia" w:cs="Georgia"/>
      <w:i/>
      <w:color w:val="666666"/>
      <w:sz w:val="48"/>
      <w:szCs w:val="48"/>
      <w:lang w:eastAsia="pt-BR"/>
    </w:rPr>
  </w:style>
  <w:style w:type="character" w:customStyle="1" w:styleId="vtex-store-components-3-x-productbrand">
    <w:name w:val="vtex-store-components-3-x-productbrand"/>
    <w:rsid w:val="00292F2A"/>
  </w:style>
  <w:style w:type="character" w:customStyle="1" w:styleId="fontstyle01">
    <w:name w:val="fontstyle01"/>
    <w:basedOn w:val="Fontepargpadro"/>
    <w:rsid w:val="00292F2A"/>
    <w:rPr>
      <w:rFonts w:ascii="Times New Roman" w:hAnsi="Times New Roman" w:cs="Times New Roman"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09836">
      <w:bodyDiv w:val="1"/>
      <w:marLeft w:val="0"/>
      <w:marRight w:val="0"/>
      <w:marTop w:val="0"/>
      <w:marBottom w:val="0"/>
      <w:divBdr>
        <w:top w:val="none" w:sz="0" w:space="0" w:color="auto"/>
        <w:left w:val="none" w:sz="0" w:space="0" w:color="auto"/>
        <w:bottom w:val="none" w:sz="0" w:space="0" w:color="auto"/>
        <w:right w:val="none" w:sz="0" w:space="0" w:color="auto"/>
      </w:divBdr>
    </w:div>
    <w:div w:id="1776779158">
      <w:bodyDiv w:val="1"/>
      <w:marLeft w:val="0"/>
      <w:marRight w:val="0"/>
      <w:marTop w:val="0"/>
      <w:marBottom w:val="0"/>
      <w:divBdr>
        <w:top w:val="none" w:sz="0" w:space="0" w:color="auto"/>
        <w:left w:val="none" w:sz="0" w:space="0" w:color="auto"/>
        <w:bottom w:val="none" w:sz="0" w:space="0" w:color="auto"/>
        <w:right w:val="none" w:sz="0" w:space="0" w:color="auto"/>
      </w:divBdr>
    </w:div>
    <w:div w:id="1809011443">
      <w:bodyDiv w:val="1"/>
      <w:marLeft w:val="0"/>
      <w:marRight w:val="0"/>
      <w:marTop w:val="0"/>
      <w:marBottom w:val="0"/>
      <w:divBdr>
        <w:top w:val="none" w:sz="0" w:space="0" w:color="auto"/>
        <w:left w:val="none" w:sz="0" w:space="0" w:color="auto"/>
        <w:bottom w:val="none" w:sz="0" w:space="0" w:color="auto"/>
        <w:right w:val="none" w:sz="0" w:space="0" w:color="auto"/>
      </w:divBdr>
    </w:div>
    <w:div w:id="209743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5425617C465470C8C05CE747F070087"/>
        <w:category>
          <w:name w:val="Geral"/>
          <w:gallery w:val="placeholder"/>
        </w:category>
        <w:types>
          <w:type w:val="bbPlcHdr"/>
        </w:types>
        <w:behaviors>
          <w:behavior w:val="content"/>
        </w:behaviors>
        <w:guid w:val="{FE05535F-BF0F-4CD4-8FBA-2FB205074C66}"/>
      </w:docPartPr>
      <w:docPartBody>
        <w:p w:rsidR="00015F78" w:rsidRDefault="00A132EF" w:rsidP="00A132EF">
          <w:pPr>
            <w:pStyle w:val="65425617C465470C8C05CE747F070087"/>
          </w:pPr>
          <w:r>
            <w:rPr>
              <w:rStyle w:val="TextodoEspaoReservado"/>
            </w:rPr>
            <w:t>[Categoria]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cofont_Spranq_eco_Sans">
    <w:altName w:val="Calibri"/>
    <w:charset w:val="00"/>
    <w:family w:val="swiss"/>
    <w:pitch w:val="variable"/>
    <w:sig w:usb0="800000AF" w:usb1="1000204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2EF"/>
    <w:rsid w:val="00015F78"/>
    <w:rsid w:val="00033C98"/>
    <w:rsid w:val="00072133"/>
    <w:rsid w:val="000B5C3C"/>
    <w:rsid w:val="001351C4"/>
    <w:rsid w:val="00163E9D"/>
    <w:rsid w:val="0024318D"/>
    <w:rsid w:val="00346C41"/>
    <w:rsid w:val="004A24A0"/>
    <w:rsid w:val="008A61DE"/>
    <w:rsid w:val="00907030"/>
    <w:rsid w:val="00A132EF"/>
    <w:rsid w:val="00A63E49"/>
    <w:rsid w:val="00B45DFD"/>
    <w:rsid w:val="00B522CA"/>
    <w:rsid w:val="00C234C9"/>
    <w:rsid w:val="00F378B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234C9"/>
  </w:style>
  <w:style w:type="paragraph" w:customStyle="1" w:styleId="8780C29F22EE4F56B8E435CFBFBF108F">
    <w:name w:val="8780C29F22EE4F56B8E435CFBFBF108F"/>
    <w:rsid w:val="00A132EF"/>
  </w:style>
  <w:style w:type="paragraph" w:customStyle="1" w:styleId="65425617C465470C8C05CE747F070087">
    <w:name w:val="65425617C465470C8C05CE747F070087"/>
    <w:rsid w:val="00A132EF"/>
  </w:style>
  <w:style w:type="paragraph" w:customStyle="1" w:styleId="56182C0143DC4CAE87079DB2D0E4C4E1">
    <w:name w:val="56182C0143DC4CAE87079DB2D0E4C4E1"/>
    <w:rsid w:val="001351C4"/>
  </w:style>
  <w:style w:type="paragraph" w:customStyle="1" w:styleId="7E70D155CF2B4A278F730F9786DF99D8">
    <w:name w:val="7E70D155CF2B4A278F730F9786DF99D8"/>
    <w:rsid w:val="00C234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AB712-081D-4486-B410-4FED48EA8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7</Pages>
  <Words>1503</Words>
  <Characters>8121</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TPSI</dc:creator>
  <cp:keywords/>
  <dc:description/>
  <cp:lastModifiedBy>TPSI</cp:lastModifiedBy>
  <cp:revision>92</cp:revision>
  <cp:lastPrinted>2024-06-07T11:32:00Z</cp:lastPrinted>
  <dcterms:created xsi:type="dcterms:W3CDTF">2023-07-04T20:27:00Z</dcterms:created>
  <dcterms:modified xsi:type="dcterms:W3CDTF">2024-06-07T11:32:00Z</dcterms:modified>
  <cp:category>Contratação de empresa especializada por Pregão Eletrônico, Registro de Preços, Menor preço por item, ampla concorrência;em prestação de serviço pra manutenções de serviços elétricos. Por ser possível a descrição de forma objetiva e por ser item cujas especificações não demandam projetos especiais, conclui-se que o item é de natureza comum. E ainda, atender as demandas de serviços de manutenção preventiva, corretiva e de instalações elétricas em geral de prédios públicos municipais, além de instalação de equipamentos elétricos e aparelhos a fim de manter o funcionamento pleno e contínuo das atividades e serviços desenvolvidos/ofertados nos prédios públicos. Visando a prestação de serviços, sendo: Lote 01: Prestação de serviço de eletricista: manutenções elétricas prediais</cp:category>
</cp:coreProperties>
</file>